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E70" w:rsidRPr="0043050D" w:rsidRDefault="00F90AB9" w:rsidP="00894D12">
      <w:pPr>
        <w:pStyle w:val="a9"/>
        <w:rPr>
          <w:sz w:val="28"/>
          <w:szCs w:val="28"/>
        </w:rPr>
      </w:pPr>
      <w:bookmarkStart w:id="0" w:name="_Toc251614199"/>
      <w:r w:rsidRPr="0043050D">
        <w:rPr>
          <w:sz w:val="28"/>
          <w:szCs w:val="28"/>
        </w:rPr>
        <w:t>Приложение</w:t>
      </w:r>
      <w:bookmarkEnd w:id="0"/>
    </w:p>
    <w:p w:rsidR="004C799D" w:rsidRDefault="004C799D" w:rsidP="00CE0D7D">
      <w:pPr>
        <w:pStyle w:val="a9"/>
        <w:rPr>
          <w:b w:val="0"/>
          <w:sz w:val="28"/>
          <w:szCs w:val="28"/>
        </w:rPr>
      </w:pPr>
    </w:p>
    <w:p w:rsidR="000F295D" w:rsidRPr="000F295D" w:rsidRDefault="000F295D" w:rsidP="00CE0D7D">
      <w:pPr>
        <w:pStyle w:val="a9"/>
        <w:rPr>
          <w:sz w:val="28"/>
          <w:szCs w:val="28"/>
        </w:rPr>
      </w:pPr>
      <w:bookmarkStart w:id="1" w:name="_Toc251614200"/>
      <w:r w:rsidRPr="000F295D">
        <w:rPr>
          <w:sz w:val="28"/>
          <w:szCs w:val="28"/>
        </w:rPr>
        <w:t>Приложение №1. Иллюстрации</w:t>
      </w:r>
      <w:bookmarkEnd w:id="1"/>
      <w:r w:rsidRPr="000F295D">
        <w:rPr>
          <w:sz w:val="28"/>
          <w:szCs w:val="28"/>
        </w:rPr>
        <w:t xml:space="preserve"> </w:t>
      </w:r>
    </w:p>
    <w:p w:rsidR="00D37F6C" w:rsidRDefault="009B3D4A" w:rsidP="00D37F6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49680" cy="1402080"/>
            <wp:effectExtent l="19050" t="0" r="7620" b="0"/>
            <wp:docPr id="1" name="Рисунок 1" descr="_rastr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rastrell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62480" cy="1412240"/>
            <wp:effectExtent l="19050" t="0" r="0" b="0"/>
            <wp:docPr id="2" name="Рисунок 2" descr="_zimn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zimni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F6" w:rsidRPr="00F16370" w:rsidRDefault="00F16370" w:rsidP="00D37F6C">
      <w:pPr>
        <w:spacing w:line="360" w:lineRule="auto"/>
        <w:jc w:val="center"/>
        <w:rPr>
          <w:i/>
          <w:sz w:val="28"/>
          <w:szCs w:val="28"/>
        </w:rPr>
      </w:pPr>
      <w:r w:rsidRPr="00F16370">
        <w:rPr>
          <w:i/>
          <w:sz w:val="28"/>
          <w:szCs w:val="28"/>
        </w:rPr>
        <w:t xml:space="preserve">Рисунок 1. Ф. Б. Растрелли и Зимний дворец </w:t>
      </w:r>
    </w:p>
    <w:p w:rsidR="00D37F6C" w:rsidRPr="0043050D" w:rsidRDefault="009B3D4A" w:rsidP="00D37F6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91360" cy="1330960"/>
            <wp:effectExtent l="19050" t="0" r="8890" b="0"/>
            <wp:docPr id="3" name="Рисунок 3" descr="_dom_suri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om_surikov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6C" w:rsidRPr="0043050D" w:rsidRDefault="00D37F6C" w:rsidP="00D37F6C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B07BC0">
        <w:rPr>
          <w:i/>
          <w:sz w:val="28"/>
          <w:szCs w:val="28"/>
        </w:rPr>
        <w:t>2</w:t>
      </w:r>
      <w:r w:rsidRPr="0043050D">
        <w:rPr>
          <w:i/>
          <w:sz w:val="28"/>
          <w:szCs w:val="28"/>
        </w:rPr>
        <w:t xml:space="preserve">. Дом И. Т. Сурикова </w:t>
      </w:r>
    </w:p>
    <w:p w:rsidR="00D37F6C" w:rsidRPr="0043050D" w:rsidRDefault="009B3D4A" w:rsidP="00D37F6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05840" cy="1412240"/>
            <wp:effectExtent l="19050" t="0" r="3810" b="0"/>
            <wp:docPr id="4" name="Рисунок 4" descr="_dom_buz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om_buzolin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6C" w:rsidRPr="0043050D" w:rsidRDefault="00D37F6C" w:rsidP="00D37F6C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B07BC0">
        <w:rPr>
          <w:i/>
          <w:sz w:val="28"/>
          <w:szCs w:val="28"/>
        </w:rPr>
        <w:t>3</w:t>
      </w:r>
      <w:r w:rsidRPr="0043050D">
        <w:rPr>
          <w:i/>
          <w:sz w:val="28"/>
          <w:szCs w:val="28"/>
        </w:rPr>
        <w:t xml:space="preserve">. Дом К. П. Бузолина </w:t>
      </w:r>
    </w:p>
    <w:p w:rsidR="00D37F6C" w:rsidRPr="0043050D" w:rsidRDefault="009B3D4A" w:rsidP="00D37F6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3440" cy="1341120"/>
            <wp:effectExtent l="19050" t="0" r="0" b="0"/>
            <wp:docPr id="5" name="Рисунок 5" descr="_dom_prikazch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om_prikazchikov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6C" w:rsidRPr="0043050D" w:rsidRDefault="00D37F6C" w:rsidP="00D37F6C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B07BC0">
        <w:rPr>
          <w:i/>
          <w:sz w:val="28"/>
          <w:szCs w:val="28"/>
        </w:rPr>
        <w:t>4</w:t>
      </w:r>
      <w:r w:rsidRPr="0043050D">
        <w:rPr>
          <w:i/>
          <w:sz w:val="28"/>
          <w:szCs w:val="28"/>
        </w:rPr>
        <w:t xml:space="preserve">. Дом А. А. Чернаковой (Дом приказчиков), 1904-1914 гг., </w:t>
      </w:r>
    </w:p>
    <w:p w:rsidR="00D37F6C" w:rsidRPr="0043050D" w:rsidRDefault="00D37F6C" w:rsidP="00D37F6C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 xml:space="preserve">ул. Чаплыгина, 65 </w:t>
      </w:r>
    </w:p>
    <w:p w:rsidR="00D37F6C" w:rsidRPr="0043050D" w:rsidRDefault="009B3D4A" w:rsidP="00D37F6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91360" cy="1270000"/>
            <wp:effectExtent l="19050" t="0" r="8890" b="0"/>
            <wp:docPr id="6" name="Рисунок 6" descr="_dom_isto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dom_istomin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6C" w:rsidRPr="0043050D" w:rsidRDefault="00D37F6C" w:rsidP="00D37F6C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5E74B0">
        <w:rPr>
          <w:i/>
          <w:sz w:val="28"/>
          <w:szCs w:val="28"/>
        </w:rPr>
        <w:t>5</w:t>
      </w:r>
      <w:r w:rsidRPr="0043050D">
        <w:rPr>
          <w:i/>
          <w:sz w:val="28"/>
          <w:szCs w:val="28"/>
        </w:rPr>
        <w:t xml:space="preserve">. Дом Я. А. Истомина, 1903-1905 гг., ул. Депутатская, 15 </w:t>
      </w:r>
    </w:p>
    <w:p w:rsidR="00D37F6C" w:rsidRPr="0043050D" w:rsidRDefault="009B3D4A" w:rsidP="00D37F6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2160" cy="1219200"/>
            <wp:effectExtent l="19050" t="0" r="0" b="0"/>
            <wp:docPr id="7" name="Рисунок 7" descr="_dom_mirovi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dom_mirovich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6C" w:rsidRPr="0043050D" w:rsidRDefault="00D37F6C" w:rsidP="00D37F6C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5E74B0">
        <w:rPr>
          <w:i/>
          <w:sz w:val="28"/>
          <w:szCs w:val="28"/>
        </w:rPr>
        <w:t>6</w:t>
      </w:r>
      <w:r w:rsidRPr="0043050D">
        <w:rPr>
          <w:i/>
          <w:sz w:val="28"/>
          <w:szCs w:val="28"/>
        </w:rPr>
        <w:t xml:space="preserve">. Дом Б. М. Мировича, 1900-1903 гг., ул. Коммунистическая, 19 </w:t>
      </w:r>
    </w:p>
    <w:p w:rsidR="00816E6A" w:rsidRPr="0043050D" w:rsidRDefault="009B3D4A" w:rsidP="00816E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95680" cy="1148080"/>
            <wp:effectExtent l="19050" t="0" r="0" b="0"/>
            <wp:docPr id="8" name="Рисунок 8" descr="_kryach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kryachkov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42160" cy="1148080"/>
            <wp:effectExtent l="19050" t="0" r="0" b="0"/>
            <wp:docPr id="9" name="Рисунок 9" descr="_dom_sto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dom_stokv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A" w:rsidRPr="0043050D" w:rsidRDefault="00816E6A" w:rsidP="00816E6A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5E74B0">
        <w:rPr>
          <w:i/>
          <w:sz w:val="28"/>
          <w:szCs w:val="28"/>
        </w:rPr>
        <w:t>7</w:t>
      </w:r>
      <w:r w:rsidRPr="0043050D">
        <w:rPr>
          <w:i/>
          <w:sz w:val="28"/>
          <w:szCs w:val="28"/>
        </w:rPr>
        <w:t xml:space="preserve">. </w:t>
      </w:r>
      <w:r w:rsidR="005E74B0">
        <w:rPr>
          <w:i/>
          <w:sz w:val="28"/>
          <w:szCs w:val="28"/>
        </w:rPr>
        <w:t xml:space="preserve">А. Д. Крячков и </w:t>
      </w:r>
      <w:r w:rsidRPr="0043050D">
        <w:rPr>
          <w:i/>
          <w:sz w:val="28"/>
          <w:szCs w:val="28"/>
        </w:rPr>
        <w:t xml:space="preserve">Стоквартирный дом </w:t>
      </w:r>
    </w:p>
    <w:p w:rsidR="00816E6A" w:rsidRPr="0043050D" w:rsidRDefault="009B3D4A" w:rsidP="00816E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7680" cy="1087120"/>
            <wp:effectExtent l="19050" t="0" r="0" b="0"/>
            <wp:docPr id="10" name="Рисунок 10" descr="_dom_sib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dom_sibv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A" w:rsidRPr="0043050D" w:rsidRDefault="00816E6A" w:rsidP="00816E6A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E90E0C">
        <w:rPr>
          <w:i/>
          <w:sz w:val="28"/>
          <w:szCs w:val="28"/>
        </w:rPr>
        <w:t>8</w:t>
      </w:r>
      <w:r w:rsidRPr="0043050D">
        <w:rPr>
          <w:i/>
          <w:sz w:val="28"/>
          <w:szCs w:val="28"/>
        </w:rPr>
        <w:t xml:space="preserve">. Жилой дом СибВО </w:t>
      </w:r>
    </w:p>
    <w:p w:rsidR="00816E6A" w:rsidRPr="0043050D" w:rsidRDefault="009B3D4A" w:rsidP="00816E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8560" cy="975360"/>
            <wp:effectExtent l="19050" t="0" r="8890" b="0"/>
            <wp:docPr id="11" name="Рисунок 11" descr="_muz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muze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A" w:rsidRPr="0043050D" w:rsidRDefault="00816E6A" w:rsidP="00816E6A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E90E0C">
        <w:rPr>
          <w:i/>
          <w:sz w:val="28"/>
          <w:szCs w:val="28"/>
        </w:rPr>
        <w:t>9</w:t>
      </w:r>
      <w:r w:rsidRPr="0043050D">
        <w:rPr>
          <w:i/>
          <w:sz w:val="28"/>
          <w:szCs w:val="28"/>
        </w:rPr>
        <w:t xml:space="preserve">. Городской торговый корпус </w:t>
      </w:r>
    </w:p>
    <w:p w:rsidR="00A60817" w:rsidRPr="0043050D" w:rsidRDefault="009B3D4A" w:rsidP="00A6081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8960" cy="1188720"/>
            <wp:effectExtent l="19050" t="0" r="8890" b="0"/>
            <wp:docPr id="12" name="Рисунок 12" descr="_fon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fonta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17" w:rsidRPr="0043050D" w:rsidRDefault="00A60817" w:rsidP="00A60817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1</w:t>
      </w:r>
      <w:r w:rsidR="00E90E0C">
        <w:rPr>
          <w:i/>
          <w:sz w:val="28"/>
          <w:szCs w:val="28"/>
        </w:rPr>
        <w:t>0</w:t>
      </w:r>
      <w:r w:rsidRPr="0043050D">
        <w:rPr>
          <w:i/>
          <w:sz w:val="28"/>
          <w:szCs w:val="28"/>
        </w:rPr>
        <w:t xml:space="preserve">. Фонтан около Торгового корпуса </w:t>
      </w:r>
    </w:p>
    <w:p w:rsidR="00A60817" w:rsidRPr="0043050D" w:rsidRDefault="009B3D4A" w:rsidP="00A6081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59280" cy="1229360"/>
            <wp:effectExtent l="19050" t="0" r="7620" b="0"/>
            <wp:docPr id="13" name="Рисунок 13" descr="_fontan_gork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fontan_gork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17" w:rsidRPr="0043050D" w:rsidRDefault="00A60817" w:rsidP="00A60817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1</w:t>
      </w:r>
      <w:r w:rsidR="00E90E0C">
        <w:rPr>
          <w:i/>
          <w:sz w:val="28"/>
          <w:szCs w:val="28"/>
        </w:rPr>
        <w:t>1</w:t>
      </w:r>
      <w:r w:rsidRPr="0043050D">
        <w:rPr>
          <w:i/>
          <w:sz w:val="28"/>
          <w:szCs w:val="28"/>
        </w:rPr>
        <w:t xml:space="preserve">. Фонтан около ДК им. Горького </w:t>
      </w:r>
    </w:p>
    <w:p w:rsidR="00A60817" w:rsidRPr="0043050D" w:rsidRDefault="009B3D4A" w:rsidP="00A6081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5120" cy="1148080"/>
            <wp:effectExtent l="19050" t="0" r="5080" b="0"/>
            <wp:docPr id="14" name="Рисунок 14" descr="_inte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interie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782320" cy="1148080"/>
            <wp:effectExtent l="19050" t="0" r="0" b="0"/>
            <wp:docPr id="15" name="Рисунок 15" descr="_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sto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17" w:rsidRPr="0043050D" w:rsidRDefault="00A60817" w:rsidP="00A60817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1</w:t>
      </w:r>
      <w:r w:rsidR="00E90E0C">
        <w:rPr>
          <w:i/>
          <w:sz w:val="28"/>
          <w:szCs w:val="28"/>
        </w:rPr>
        <w:t>2</w:t>
      </w:r>
      <w:r w:rsidRPr="0043050D">
        <w:rPr>
          <w:i/>
          <w:sz w:val="28"/>
          <w:szCs w:val="28"/>
        </w:rPr>
        <w:t xml:space="preserve">. Предметы барочной мебели </w:t>
      </w:r>
    </w:p>
    <w:p w:rsidR="00523045" w:rsidRPr="0043050D" w:rsidRDefault="009B3D4A" w:rsidP="0052304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63040" cy="1270000"/>
            <wp:effectExtent l="19050" t="0" r="3810" b="0"/>
            <wp:docPr id="16" name="Рисунок 16" descr="_mali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malinov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45" w:rsidRPr="0043050D" w:rsidRDefault="00523045" w:rsidP="00523045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1</w:t>
      </w:r>
      <w:r w:rsidR="00E90E0C">
        <w:rPr>
          <w:i/>
          <w:sz w:val="28"/>
          <w:szCs w:val="28"/>
        </w:rPr>
        <w:t>3</w:t>
      </w:r>
      <w:r w:rsidRPr="0043050D">
        <w:rPr>
          <w:i/>
          <w:sz w:val="28"/>
          <w:szCs w:val="28"/>
        </w:rPr>
        <w:t xml:space="preserve">. Малиновый будуар Зимнего дворца </w:t>
      </w:r>
    </w:p>
    <w:p w:rsidR="00523045" w:rsidRPr="0043050D" w:rsidRDefault="009B3D4A" w:rsidP="0052304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040" cy="1442720"/>
            <wp:effectExtent l="19050" t="0" r="0" b="0"/>
            <wp:docPr id="17" name="Рисунок 17" descr="_teatr_op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_teatr_oper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45" w:rsidRPr="0043050D" w:rsidRDefault="00523045" w:rsidP="00523045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1</w:t>
      </w:r>
      <w:r w:rsidR="00E90E0C">
        <w:rPr>
          <w:i/>
          <w:sz w:val="28"/>
          <w:szCs w:val="28"/>
        </w:rPr>
        <w:t>4</w:t>
      </w:r>
      <w:r w:rsidRPr="0043050D">
        <w:rPr>
          <w:i/>
          <w:sz w:val="28"/>
          <w:szCs w:val="28"/>
        </w:rPr>
        <w:t xml:space="preserve">. Внутренний интерьер большого зала НГАТОиБ </w:t>
      </w:r>
    </w:p>
    <w:p w:rsidR="00523045" w:rsidRPr="0043050D" w:rsidRDefault="009B3D4A" w:rsidP="0052304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16000" cy="1087120"/>
            <wp:effectExtent l="19050" t="0" r="0" b="0"/>
            <wp:docPr id="18" name="Рисунок 18" descr="_rekla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_reklama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64640" cy="1087120"/>
            <wp:effectExtent l="19050" t="0" r="0" b="0"/>
            <wp:docPr id="19" name="Рисунок 19" descr="_reklam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_reklama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45" w:rsidRPr="0043050D" w:rsidRDefault="00523045" w:rsidP="00523045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1</w:t>
      </w:r>
      <w:r w:rsidR="00E90E0C">
        <w:rPr>
          <w:i/>
          <w:sz w:val="28"/>
          <w:szCs w:val="28"/>
        </w:rPr>
        <w:t>5</w:t>
      </w:r>
      <w:r w:rsidRPr="0043050D">
        <w:rPr>
          <w:i/>
          <w:sz w:val="28"/>
          <w:szCs w:val="28"/>
        </w:rPr>
        <w:t xml:space="preserve">. Новосибирская реклама по производству мебели </w:t>
      </w:r>
    </w:p>
    <w:p w:rsidR="00523045" w:rsidRPr="0043050D" w:rsidRDefault="009B3D4A" w:rsidP="0052304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3920" cy="1178560"/>
            <wp:effectExtent l="19050" t="0" r="0" b="0"/>
            <wp:docPr id="20" name="Рисунок 20" descr="_lor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_lord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45" w:rsidRPr="0043050D" w:rsidRDefault="00523045" w:rsidP="00523045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E90E0C">
        <w:rPr>
          <w:i/>
          <w:sz w:val="28"/>
          <w:szCs w:val="28"/>
        </w:rPr>
        <w:t>16</w:t>
      </w:r>
      <w:r w:rsidRPr="0043050D">
        <w:rPr>
          <w:i/>
          <w:sz w:val="28"/>
          <w:szCs w:val="28"/>
        </w:rPr>
        <w:t xml:space="preserve">. Антонис ван Дейк. Портрет лорда Джона Стюарта </w:t>
      </w:r>
    </w:p>
    <w:p w:rsidR="00523045" w:rsidRPr="0043050D" w:rsidRDefault="00523045" w:rsidP="00523045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 xml:space="preserve">и лорда Бернарда Стюарта </w:t>
      </w:r>
    </w:p>
    <w:p w:rsidR="007073D6" w:rsidRPr="0043050D" w:rsidRDefault="009B3D4A" w:rsidP="007073D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560" cy="1188720"/>
            <wp:effectExtent l="19050" t="0" r="8890" b="0"/>
            <wp:docPr id="21" name="Рисунок 21" descr="_d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_dam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D6" w:rsidRPr="0043050D" w:rsidRDefault="007073D6" w:rsidP="007073D6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1</w:t>
      </w:r>
      <w:r w:rsidR="00E90E0C">
        <w:rPr>
          <w:i/>
          <w:sz w:val="28"/>
          <w:szCs w:val="28"/>
        </w:rPr>
        <w:t>7</w:t>
      </w:r>
      <w:r w:rsidRPr="0043050D">
        <w:rPr>
          <w:i/>
          <w:sz w:val="28"/>
          <w:szCs w:val="28"/>
        </w:rPr>
        <w:t xml:space="preserve">. Антонис ван Дейк. Портрет принцессы Генриетты Марии (Французской) </w:t>
      </w:r>
    </w:p>
    <w:p w:rsidR="00C947B9" w:rsidRDefault="00C947B9" w:rsidP="00F82E0E">
      <w:pPr>
        <w:spacing w:line="360" w:lineRule="auto"/>
        <w:jc w:val="center"/>
        <w:rPr>
          <w:sz w:val="28"/>
          <w:szCs w:val="28"/>
        </w:rPr>
      </w:pPr>
      <w:r>
        <w:object w:dxaOrig="6796" w:dyaOrig="5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4pt;height:105.6pt" o:ole="">
            <v:imagedata r:id="rId29" o:title=""/>
          </v:shape>
          <o:OLEObject Type="Embed" ProgID="MSPhotoEd.3" ShapeID="_x0000_i1025" DrawAspect="Content" ObjectID="_1386366200" r:id="rId30"/>
        </w:object>
      </w:r>
    </w:p>
    <w:p w:rsidR="00F82E0E" w:rsidRPr="0043050D" w:rsidRDefault="009B3D4A" w:rsidP="00F82E0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480" cy="487680"/>
            <wp:effectExtent l="19050" t="0" r="0" b="0"/>
            <wp:docPr id="23" name="Рисунок 23" descr="_odezh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odezhda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58800" cy="487680"/>
            <wp:effectExtent l="19050" t="0" r="0" b="0"/>
            <wp:docPr id="24" name="Рисунок 24" descr="_odezh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_odezhda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06400" cy="487680"/>
            <wp:effectExtent l="19050" t="0" r="0" b="0"/>
            <wp:docPr id="25" name="Рисунок 25" descr="_odezh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_odezhda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711200" cy="487680"/>
            <wp:effectExtent l="19050" t="0" r="0" b="0"/>
            <wp:docPr id="26" name="Рисунок 26" descr="_odezh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_odezhda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4960" cy="487680"/>
            <wp:effectExtent l="19050" t="0" r="8890" b="0"/>
            <wp:docPr id="27" name="Рисунок 27" descr="_odezh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_odezhda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31" w:rsidRPr="00174631" w:rsidRDefault="00F82E0E" w:rsidP="00174631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E90E0C">
        <w:rPr>
          <w:i/>
          <w:sz w:val="28"/>
          <w:szCs w:val="28"/>
        </w:rPr>
        <w:t>18</w:t>
      </w:r>
      <w:r w:rsidRPr="0043050D">
        <w:rPr>
          <w:i/>
          <w:sz w:val="28"/>
          <w:szCs w:val="28"/>
        </w:rPr>
        <w:t xml:space="preserve">. Использование элементов барокко в современной моде </w:t>
      </w:r>
    </w:p>
    <w:p w:rsidR="008D45C5" w:rsidRPr="0043050D" w:rsidRDefault="009B3D4A" w:rsidP="008D45C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66800" cy="904240"/>
            <wp:effectExtent l="19050" t="0" r="0" b="0"/>
            <wp:docPr id="28" name="Рисунок 28" descr="_ins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_insul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C5" w:rsidRPr="0043050D" w:rsidRDefault="008D45C5" w:rsidP="008D45C5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</w:t>
      </w:r>
      <w:r w:rsidR="00E90E0C">
        <w:rPr>
          <w:i/>
          <w:sz w:val="28"/>
          <w:szCs w:val="28"/>
        </w:rPr>
        <w:t>19</w:t>
      </w:r>
      <w:r w:rsidRPr="0043050D">
        <w:rPr>
          <w:i/>
          <w:sz w:val="28"/>
          <w:szCs w:val="28"/>
        </w:rPr>
        <w:t>. Ансамбль ранней музыки «</w:t>
      </w:r>
      <w:r w:rsidRPr="0043050D">
        <w:rPr>
          <w:i/>
          <w:sz w:val="28"/>
          <w:szCs w:val="28"/>
          <w:lang w:val="en-US"/>
        </w:rPr>
        <w:t>Insula</w:t>
      </w:r>
      <w:r w:rsidRPr="0043050D">
        <w:rPr>
          <w:i/>
          <w:sz w:val="28"/>
          <w:szCs w:val="28"/>
        </w:rPr>
        <w:t xml:space="preserve"> </w:t>
      </w:r>
      <w:r w:rsidRPr="0043050D">
        <w:rPr>
          <w:i/>
          <w:sz w:val="28"/>
          <w:szCs w:val="28"/>
          <w:lang w:val="en-US"/>
        </w:rPr>
        <w:t>Magica</w:t>
      </w:r>
      <w:r w:rsidRPr="0043050D">
        <w:rPr>
          <w:i/>
          <w:sz w:val="28"/>
          <w:szCs w:val="28"/>
        </w:rPr>
        <w:t xml:space="preserve">» </w:t>
      </w:r>
    </w:p>
    <w:p w:rsidR="004473BA" w:rsidRPr="0043050D" w:rsidRDefault="009B3D4A" w:rsidP="004473B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3600" cy="1219200"/>
            <wp:effectExtent l="19050" t="0" r="0" b="0"/>
            <wp:docPr id="29" name="Рисунок 29" descr="вероничк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роничка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3BA" w:rsidRPr="0043050D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934720" cy="1219200"/>
            <wp:effectExtent l="19050" t="0" r="0" b="0"/>
            <wp:docPr id="30" name="Рисунок 30" descr="SNV84593 - коп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NV84593 - копия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BA" w:rsidRPr="0043050D" w:rsidRDefault="004473BA" w:rsidP="004473BA">
      <w:pPr>
        <w:spacing w:line="360" w:lineRule="auto"/>
        <w:jc w:val="center"/>
        <w:rPr>
          <w:i/>
          <w:sz w:val="28"/>
          <w:szCs w:val="28"/>
        </w:rPr>
      </w:pPr>
      <w:r w:rsidRPr="0043050D">
        <w:rPr>
          <w:i/>
          <w:sz w:val="28"/>
          <w:szCs w:val="28"/>
        </w:rPr>
        <w:t>Рисунок 2</w:t>
      </w:r>
      <w:r w:rsidR="00E90E0C">
        <w:rPr>
          <w:i/>
          <w:sz w:val="28"/>
          <w:szCs w:val="28"/>
        </w:rPr>
        <w:t>0</w:t>
      </w:r>
      <w:r w:rsidRPr="0043050D">
        <w:rPr>
          <w:i/>
          <w:sz w:val="28"/>
          <w:szCs w:val="28"/>
        </w:rPr>
        <w:t xml:space="preserve">. Я в костюмах эпохи барокко и современности </w:t>
      </w:r>
    </w:p>
    <w:p w:rsidR="004C799D" w:rsidRPr="00CE0D7D" w:rsidRDefault="007F6829" w:rsidP="00CE0D7D">
      <w:pPr>
        <w:spacing w:line="360" w:lineRule="auto"/>
        <w:ind w:firstLine="720"/>
        <w:jc w:val="both"/>
        <w:rPr>
          <w:b/>
          <w:sz w:val="28"/>
          <w:szCs w:val="28"/>
        </w:rPr>
      </w:pPr>
      <w:bookmarkStart w:id="2" w:name="_Toc251525927"/>
      <w:bookmarkStart w:id="3" w:name="_Toc251526065"/>
      <w:bookmarkStart w:id="4" w:name="_Toc251530317"/>
      <w:r w:rsidRPr="00CE0D7D">
        <w:rPr>
          <w:b/>
          <w:sz w:val="28"/>
          <w:szCs w:val="28"/>
        </w:rPr>
        <w:lastRenderedPageBreak/>
        <w:t>Приложение №</w:t>
      </w:r>
      <w:bookmarkStart w:id="5" w:name="_Toc251525928"/>
      <w:bookmarkStart w:id="6" w:name="_Toc251526066"/>
      <w:bookmarkStart w:id="7" w:name="_Toc251530318"/>
      <w:bookmarkEnd w:id="2"/>
      <w:bookmarkEnd w:id="3"/>
      <w:bookmarkEnd w:id="4"/>
      <w:r w:rsidR="00CE0D7D">
        <w:rPr>
          <w:b/>
          <w:sz w:val="28"/>
          <w:szCs w:val="28"/>
        </w:rPr>
        <w:t>2</w:t>
      </w:r>
      <w:r w:rsidR="00CE0D7D" w:rsidRPr="00CE0D7D">
        <w:rPr>
          <w:b/>
          <w:sz w:val="28"/>
          <w:szCs w:val="28"/>
        </w:rPr>
        <w:t>. </w:t>
      </w:r>
      <w:r w:rsidR="004C799D" w:rsidRPr="00CE0D7D">
        <w:rPr>
          <w:b/>
          <w:sz w:val="28"/>
          <w:szCs w:val="28"/>
        </w:rPr>
        <w:t>Анкета для учащихся «Что вы знаете об эпохе барокко»</w:t>
      </w:r>
      <w:bookmarkEnd w:id="5"/>
      <w:bookmarkEnd w:id="6"/>
      <w:bookmarkEnd w:id="7"/>
      <w:r w:rsidR="00CE0D7D">
        <w:rPr>
          <w:b/>
          <w:sz w:val="28"/>
          <w:szCs w:val="28"/>
        </w:rPr>
        <w:t xml:space="preserve"> </w:t>
      </w:r>
    </w:p>
    <w:p w:rsidR="007F6829" w:rsidRPr="0043050D" w:rsidRDefault="007F6829" w:rsidP="004C799D">
      <w:pPr>
        <w:pStyle w:val="aa"/>
        <w:numPr>
          <w:ilvl w:val="0"/>
          <w:numId w:val="4"/>
        </w:numPr>
        <w:tabs>
          <w:tab w:val="left" w:pos="1080"/>
        </w:tabs>
        <w:spacing w:after="0" w:line="360" w:lineRule="auto"/>
        <w:ind w:left="360" w:firstLine="360"/>
        <w:jc w:val="both"/>
        <w:rPr>
          <w:rFonts w:ascii="Times New Roman" w:hAnsi="Times New Roman"/>
          <w:sz w:val="28"/>
          <w:szCs w:val="28"/>
        </w:rPr>
      </w:pPr>
      <w:r w:rsidRPr="0043050D">
        <w:rPr>
          <w:rFonts w:ascii="Times New Roman" w:hAnsi="Times New Roman"/>
          <w:sz w:val="28"/>
          <w:szCs w:val="28"/>
        </w:rPr>
        <w:t>Что значит для вас эпоха барокко?</w:t>
      </w:r>
    </w:p>
    <w:p w:rsidR="007F6829" w:rsidRPr="0043050D" w:rsidRDefault="007F6829" w:rsidP="004C799D">
      <w:pPr>
        <w:pStyle w:val="aa"/>
        <w:numPr>
          <w:ilvl w:val="0"/>
          <w:numId w:val="4"/>
        </w:numPr>
        <w:tabs>
          <w:tab w:val="left" w:pos="1080"/>
        </w:tabs>
        <w:spacing w:after="0" w:line="360" w:lineRule="auto"/>
        <w:ind w:left="360" w:firstLine="360"/>
        <w:jc w:val="both"/>
        <w:rPr>
          <w:rFonts w:ascii="Times New Roman" w:hAnsi="Times New Roman"/>
          <w:sz w:val="28"/>
          <w:szCs w:val="28"/>
        </w:rPr>
      </w:pPr>
      <w:r w:rsidRPr="0043050D">
        <w:rPr>
          <w:rFonts w:ascii="Times New Roman" w:hAnsi="Times New Roman"/>
          <w:sz w:val="28"/>
          <w:szCs w:val="28"/>
        </w:rPr>
        <w:t>Можете ли вы назвать элементы моды, которые пришли к нам из эпохи барокко?</w:t>
      </w:r>
    </w:p>
    <w:p w:rsidR="007F6829" w:rsidRPr="0043050D" w:rsidRDefault="007F6829" w:rsidP="004C799D">
      <w:pPr>
        <w:pStyle w:val="aa"/>
        <w:numPr>
          <w:ilvl w:val="0"/>
          <w:numId w:val="4"/>
        </w:numPr>
        <w:tabs>
          <w:tab w:val="left" w:pos="1080"/>
        </w:tabs>
        <w:spacing w:after="0" w:line="360" w:lineRule="auto"/>
        <w:ind w:left="360" w:firstLine="360"/>
        <w:jc w:val="both"/>
        <w:rPr>
          <w:rFonts w:ascii="Times New Roman" w:hAnsi="Times New Roman"/>
          <w:sz w:val="28"/>
          <w:szCs w:val="28"/>
        </w:rPr>
      </w:pPr>
      <w:r w:rsidRPr="0043050D">
        <w:rPr>
          <w:rFonts w:ascii="Times New Roman" w:hAnsi="Times New Roman"/>
          <w:sz w:val="28"/>
          <w:szCs w:val="28"/>
        </w:rPr>
        <w:t>Знаете ли вы архитектурные постройки нашего города, в которых присутствуют элементы барокко?</w:t>
      </w:r>
    </w:p>
    <w:p w:rsidR="007F6829" w:rsidRPr="0043050D" w:rsidRDefault="007F6829" w:rsidP="004C799D">
      <w:pPr>
        <w:pStyle w:val="aa"/>
        <w:numPr>
          <w:ilvl w:val="0"/>
          <w:numId w:val="4"/>
        </w:numPr>
        <w:tabs>
          <w:tab w:val="left" w:pos="1080"/>
        </w:tabs>
        <w:spacing w:after="0" w:line="360" w:lineRule="auto"/>
        <w:ind w:left="360" w:firstLine="360"/>
        <w:jc w:val="both"/>
        <w:rPr>
          <w:rFonts w:ascii="Times New Roman" w:hAnsi="Times New Roman"/>
          <w:sz w:val="28"/>
          <w:szCs w:val="28"/>
        </w:rPr>
      </w:pPr>
      <w:r w:rsidRPr="0043050D">
        <w:rPr>
          <w:rFonts w:ascii="Times New Roman" w:hAnsi="Times New Roman"/>
          <w:sz w:val="28"/>
          <w:szCs w:val="28"/>
        </w:rPr>
        <w:t>Источни</w:t>
      </w:r>
      <w:r w:rsidR="004C799D" w:rsidRPr="0043050D">
        <w:rPr>
          <w:rFonts w:ascii="Times New Roman" w:hAnsi="Times New Roman"/>
          <w:sz w:val="28"/>
          <w:szCs w:val="28"/>
        </w:rPr>
        <w:t xml:space="preserve">ки ваших знаний о эпохе барокко: </w:t>
      </w:r>
    </w:p>
    <w:p w:rsidR="007F6829" w:rsidRPr="0043050D" w:rsidRDefault="007F6829" w:rsidP="004C799D">
      <w:pPr>
        <w:spacing w:line="360" w:lineRule="auto"/>
        <w:ind w:left="360"/>
        <w:rPr>
          <w:sz w:val="28"/>
          <w:szCs w:val="28"/>
        </w:rPr>
      </w:pPr>
      <w:r w:rsidRPr="0043050D">
        <w:rPr>
          <w:sz w:val="28"/>
          <w:szCs w:val="28"/>
        </w:rPr>
        <w:t xml:space="preserve">а) </w:t>
      </w:r>
      <w:r w:rsidR="004C799D" w:rsidRPr="0043050D">
        <w:rPr>
          <w:sz w:val="28"/>
          <w:szCs w:val="28"/>
        </w:rPr>
        <w:t>у</w:t>
      </w:r>
      <w:r w:rsidRPr="0043050D">
        <w:rPr>
          <w:sz w:val="28"/>
          <w:szCs w:val="28"/>
        </w:rPr>
        <w:t>роки МХК</w:t>
      </w:r>
      <w:r w:rsidR="004C799D" w:rsidRPr="0043050D">
        <w:rPr>
          <w:sz w:val="28"/>
          <w:szCs w:val="28"/>
        </w:rPr>
        <w:t xml:space="preserve">; </w:t>
      </w:r>
      <w:r w:rsidRPr="0043050D">
        <w:rPr>
          <w:sz w:val="28"/>
          <w:szCs w:val="28"/>
        </w:rPr>
        <w:t>б) Интернет</w:t>
      </w:r>
      <w:r w:rsidR="004C799D" w:rsidRPr="0043050D">
        <w:rPr>
          <w:sz w:val="28"/>
          <w:szCs w:val="28"/>
        </w:rPr>
        <w:t xml:space="preserve">; </w:t>
      </w:r>
      <w:r w:rsidRPr="0043050D">
        <w:rPr>
          <w:sz w:val="28"/>
          <w:szCs w:val="28"/>
        </w:rPr>
        <w:t xml:space="preserve">в) </w:t>
      </w:r>
      <w:r w:rsidR="004C799D" w:rsidRPr="0043050D">
        <w:rPr>
          <w:sz w:val="28"/>
          <w:szCs w:val="28"/>
        </w:rPr>
        <w:t>к</w:t>
      </w:r>
      <w:r w:rsidRPr="0043050D">
        <w:rPr>
          <w:sz w:val="28"/>
          <w:szCs w:val="28"/>
        </w:rPr>
        <w:t>ниги</w:t>
      </w:r>
      <w:r w:rsidR="004C799D" w:rsidRPr="0043050D">
        <w:rPr>
          <w:sz w:val="28"/>
          <w:szCs w:val="28"/>
        </w:rPr>
        <w:t xml:space="preserve">; </w:t>
      </w:r>
      <w:r w:rsidRPr="0043050D">
        <w:rPr>
          <w:sz w:val="28"/>
          <w:szCs w:val="28"/>
        </w:rPr>
        <w:t xml:space="preserve">г) </w:t>
      </w:r>
      <w:r w:rsidR="004C799D" w:rsidRPr="0043050D">
        <w:rPr>
          <w:sz w:val="28"/>
          <w:szCs w:val="28"/>
        </w:rPr>
        <w:t>м</w:t>
      </w:r>
      <w:r w:rsidRPr="0043050D">
        <w:rPr>
          <w:sz w:val="28"/>
          <w:szCs w:val="28"/>
        </w:rPr>
        <w:t>узеи, театры, картинные галереи</w:t>
      </w:r>
      <w:r w:rsidR="004C799D" w:rsidRPr="0043050D">
        <w:rPr>
          <w:sz w:val="28"/>
          <w:szCs w:val="28"/>
        </w:rPr>
        <w:t>.</w:t>
      </w:r>
      <w:r w:rsidRPr="0043050D">
        <w:rPr>
          <w:sz w:val="28"/>
          <w:szCs w:val="28"/>
        </w:rPr>
        <w:t xml:space="preserve"> </w:t>
      </w:r>
    </w:p>
    <w:p w:rsidR="007F6829" w:rsidRPr="0043050D" w:rsidRDefault="007F6829" w:rsidP="004C799D">
      <w:pPr>
        <w:numPr>
          <w:ilvl w:val="0"/>
          <w:numId w:val="4"/>
        </w:numPr>
        <w:tabs>
          <w:tab w:val="left" w:pos="1080"/>
        </w:tabs>
        <w:spacing w:line="360" w:lineRule="auto"/>
        <w:ind w:left="360" w:firstLine="360"/>
        <w:rPr>
          <w:sz w:val="28"/>
          <w:szCs w:val="28"/>
        </w:rPr>
      </w:pPr>
      <w:r w:rsidRPr="0043050D">
        <w:rPr>
          <w:sz w:val="28"/>
          <w:szCs w:val="28"/>
        </w:rPr>
        <w:t>Чем для вас интересна эпоха барокко?</w:t>
      </w:r>
      <w:r w:rsidR="004C799D" w:rsidRPr="0043050D">
        <w:rPr>
          <w:sz w:val="28"/>
          <w:szCs w:val="28"/>
        </w:rPr>
        <w:t xml:space="preserve"> </w:t>
      </w:r>
    </w:p>
    <w:p w:rsidR="007F6829" w:rsidRPr="0043050D" w:rsidRDefault="007F6829" w:rsidP="004C799D">
      <w:pPr>
        <w:spacing w:line="360" w:lineRule="auto"/>
        <w:ind w:left="360"/>
        <w:rPr>
          <w:sz w:val="28"/>
          <w:szCs w:val="28"/>
        </w:rPr>
      </w:pPr>
      <w:r w:rsidRPr="0043050D">
        <w:rPr>
          <w:sz w:val="28"/>
          <w:szCs w:val="28"/>
        </w:rPr>
        <w:t xml:space="preserve">а) </w:t>
      </w:r>
      <w:r w:rsidR="00780D15" w:rsidRPr="0043050D">
        <w:rPr>
          <w:sz w:val="28"/>
          <w:szCs w:val="28"/>
        </w:rPr>
        <w:t>А</w:t>
      </w:r>
      <w:r w:rsidRPr="0043050D">
        <w:rPr>
          <w:sz w:val="28"/>
          <w:szCs w:val="28"/>
        </w:rPr>
        <w:t>рхитектурой</w:t>
      </w:r>
      <w:r w:rsidR="00780D15" w:rsidRPr="0043050D">
        <w:rPr>
          <w:sz w:val="28"/>
          <w:szCs w:val="28"/>
        </w:rPr>
        <w:t xml:space="preserve">; </w:t>
      </w:r>
      <w:r w:rsidRPr="0043050D">
        <w:rPr>
          <w:sz w:val="28"/>
          <w:szCs w:val="28"/>
        </w:rPr>
        <w:t>б) живописью</w:t>
      </w:r>
      <w:r w:rsidR="00780D15" w:rsidRPr="0043050D">
        <w:rPr>
          <w:sz w:val="28"/>
          <w:szCs w:val="28"/>
        </w:rPr>
        <w:t xml:space="preserve">; </w:t>
      </w:r>
      <w:r w:rsidRPr="0043050D">
        <w:rPr>
          <w:sz w:val="28"/>
          <w:szCs w:val="28"/>
        </w:rPr>
        <w:t>в) музыкой</w:t>
      </w:r>
      <w:r w:rsidR="00780D15" w:rsidRPr="0043050D">
        <w:rPr>
          <w:sz w:val="28"/>
          <w:szCs w:val="28"/>
        </w:rPr>
        <w:t xml:space="preserve">; </w:t>
      </w:r>
      <w:r w:rsidRPr="0043050D">
        <w:rPr>
          <w:sz w:val="28"/>
          <w:szCs w:val="28"/>
        </w:rPr>
        <w:t>г) модой</w:t>
      </w:r>
      <w:r w:rsidR="00780D15" w:rsidRPr="0043050D">
        <w:rPr>
          <w:sz w:val="28"/>
          <w:szCs w:val="28"/>
        </w:rPr>
        <w:t xml:space="preserve">. </w:t>
      </w:r>
    </w:p>
    <w:p w:rsidR="007F6829" w:rsidRPr="0043050D" w:rsidRDefault="007F6829" w:rsidP="00CE0D7D">
      <w:pPr>
        <w:spacing w:line="360" w:lineRule="auto"/>
        <w:ind w:firstLine="720"/>
        <w:jc w:val="both"/>
        <w:rPr>
          <w:sz w:val="28"/>
          <w:szCs w:val="28"/>
        </w:rPr>
      </w:pPr>
    </w:p>
    <w:p w:rsidR="007F6829" w:rsidRPr="00CE0D7D" w:rsidRDefault="00AD1C8A" w:rsidP="00CE0D7D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 №3</w:t>
      </w:r>
      <w:r w:rsidR="00CE0D7D" w:rsidRPr="00CE0D7D">
        <w:rPr>
          <w:b/>
          <w:sz w:val="28"/>
          <w:szCs w:val="28"/>
        </w:rPr>
        <w:t>. </w:t>
      </w:r>
      <w:r w:rsidR="00915D04" w:rsidRPr="00CE0D7D">
        <w:rPr>
          <w:b/>
          <w:sz w:val="28"/>
          <w:szCs w:val="28"/>
        </w:rPr>
        <w:t>Итоги</w:t>
      </w:r>
      <w:r w:rsidR="004C799D" w:rsidRPr="00CE0D7D">
        <w:rPr>
          <w:b/>
          <w:sz w:val="28"/>
          <w:szCs w:val="28"/>
        </w:rPr>
        <w:t xml:space="preserve"> анкетирования учащихся </w:t>
      </w:r>
    </w:p>
    <w:p w:rsidR="00F90AB9" w:rsidRPr="0043050D" w:rsidRDefault="00CB5810" w:rsidP="00AE2816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group id="_x0000_s1049" style="position:absolute;left:0;text-align:left;margin-left:135pt;margin-top:8.15pt;width:342pt;height:3in;z-index:251658752" coordorigin="4401,8334" coordsize="6840,4320">
            <v:group id="_x0000_s1047" style="position:absolute;left:4401;top:9054;width:6840;height:3600" coordorigin="4401,9054" coordsize="6840,3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4401;top:9774;width:900;height:540" filled="f" stroked="f">
                <v:textbox>
                  <w:txbxContent>
                    <w:p w:rsidR="007F3B88" w:rsidRPr="007F3B88" w:rsidRDefault="007F3B88">
                      <w:pPr>
                        <w:rPr>
                          <w:b/>
                        </w:rPr>
                      </w:pPr>
                      <w:r w:rsidRPr="007F3B88">
                        <w:rPr>
                          <w:b/>
                        </w:rPr>
                        <w:t>56%</w:t>
                      </w:r>
                    </w:p>
                  </w:txbxContent>
                </v:textbox>
              </v:shape>
              <v:shape id="_x0000_s1042" type="#_x0000_t202" style="position:absolute;left:6021;top:9054;width:900;height:540" filled="f" stroked="f">
                <v:textbox>
                  <w:txbxContent>
                    <w:p w:rsidR="0066493E" w:rsidRPr="007F3B88" w:rsidRDefault="0066493E" w:rsidP="006649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</w:t>
                      </w:r>
                      <w:r w:rsidRPr="007F3B88">
                        <w:rPr>
                          <w:b/>
                        </w:rPr>
                        <w:t>%</w:t>
                      </w:r>
                    </w:p>
                  </w:txbxContent>
                </v:textbox>
              </v:shape>
              <v:shape id="_x0000_s1043" type="#_x0000_t202" style="position:absolute;left:6764;top:9673;width:900;height:540" filled="f" stroked="f">
                <v:textbox>
                  <w:txbxContent>
                    <w:p w:rsidR="00943947" w:rsidRPr="007F3B88" w:rsidRDefault="00943947" w:rsidP="009439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Pr="007F3B88">
                        <w:rPr>
                          <w:b/>
                        </w:rPr>
                        <w:t>%</w:t>
                      </w:r>
                    </w:p>
                  </w:txbxContent>
                </v:textbox>
              </v:shape>
              <v:shape id="_x0000_s1044" type="#_x0000_t202" style="position:absolute;left:6921;top:10134;width:900;height:540" filled="f" stroked="f">
                <v:textbox>
                  <w:txbxContent>
                    <w:p w:rsidR="00C023B0" w:rsidRPr="007F3B88" w:rsidRDefault="00C023B0" w:rsidP="00C023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7F3B88">
                        <w:rPr>
                          <w:b/>
                        </w:rPr>
                        <w:t>%</w:t>
                      </w:r>
                    </w:p>
                  </w:txbxContent>
                </v:textbox>
              </v:shape>
              <v:shape id="_x0000_s1045" type="#_x0000_t202" style="position:absolute;left:6741;top:12114;width:3600;height:540" stroked="f">
                <v:textbox>
                  <w:txbxContent>
                    <w:p w:rsidR="001362A5" w:rsidRPr="001362A5" w:rsidRDefault="001362A5" w:rsidP="001362A5">
                      <w:r>
                        <w:rPr>
                          <w:b/>
                        </w:rPr>
                        <w:t>2</w:t>
                      </w:r>
                      <w:r w:rsidRPr="007F3B88">
                        <w:rPr>
                          <w:b/>
                        </w:rPr>
                        <w:t>%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1362A5">
                        <w:t>- затрудняются с ответом</w:t>
                      </w:r>
                    </w:p>
                  </w:txbxContent>
                </v:textbox>
              </v:shape>
              <v:shape id="_x0000_s1046" type="#_x0000_t202" style="position:absolute;left:8001;top:11394;width:3240;height:540" stroked="f">
                <v:textbox>
                  <w:txbxContent>
                    <w:p w:rsidR="001362A5" w:rsidRPr="001362A5" w:rsidRDefault="001362A5" w:rsidP="001362A5">
                      <w:r>
                        <w:rPr>
                          <w:b/>
                        </w:rPr>
                        <w:t>5</w:t>
                      </w:r>
                      <w:r w:rsidRPr="007F3B88">
                        <w:rPr>
                          <w:b/>
                        </w:rPr>
                        <w:t>%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1362A5">
                        <w:t xml:space="preserve">- </w:t>
                      </w:r>
                      <w:r>
                        <w:t>углубленное изучение</w:t>
                      </w:r>
                    </w:p>
                  </w:txbxContent>
                </v:textbox>
              </v:shape>
            </v:group>
            <v:shape id="_x0000_s1048" type="#_x0000_t202" style="position:absolute;left:5121;top:8334;width:3600;height:540" stroked="f">
              <v:textbox>
                <w:txbxContent>
                  <w:p w:rsidR="00800BD6" w:rsidRPr="001362A5" w:rsidRDefault="00800BD6" w:rsidP="00800BD6">
                    <w:r>
                      <w:rPr>
                        <w:b/>
                      </w:rPr>
                      <w:t>93</w:t>
                    </w:r>
                    <w:r w:rsidRPr="007F3B88">
                      <w:rPr>
                        <w:b/>
                      </w:rPr>
                      <w:t>%</w:t>
                    </w:r>
                    <w:r>
                      <w:rPr>
                        <w:b/>
                      </w:rPr>
                      <w:t xml:space="preserve"> </w:t>
                    </w:r>
                    <w:r w:rsidRPr="001362A5">
                      <w:t xml:space="preserve">- </w:t>
                    </w:r>
                    <w:r>
                      <w:t>имеют представление</w: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</w:rPr>
        <w:pict>
          <v:group id="_x0000_s1038" style="position:absolute;left:0;text-align:left;margin-left:-17.55pt;margin-top:35.15pt;width:113.85pt;height:162pt;z-index:251657728" coordorigin="1350,12294" coordsize="2277,3240">
            <v:shape id="_x0000_s1034" type="#_x0000_t202" style="position:absolute;left:1521;top:12294;width:2106;height:3240" stroked="f">
              <v:textbox>
                <w:txbxContent>
                  <w:p w:rsidR="00AE2816" w:rsidRDefault="00AE2816" w:rsidP="00AE2816">
                    <w:pPr>
                      <w:spacing w:line="360" w:lineRule="auto"/>
                    </w:pPr>
                    <w:r>
                      <w:t xml:space="preserve">Уроки МХК </w:t>
                    </w:r>
                  </w:p>
                  <w:p w:rsidR="00AE2816" w:rsidRDefault="00AE2816" w:rsidP="00AE2816">
                    <w:pPr>
                      <w:spacing w:line="360" w:lineRule="auto"/>
                    </w:pPr>
                    <w:r>
                      <w:t xml:space="preserve">Книги </w:t>
                    </w:r>
                  </w:p>
                  <w:p w:rsidR="00AE2816" w:rsidRDefault="00AE2816" w:rsidP="00AE2816">
                    <w:pPr>
                      <w:spacing w:line="360" w:lineRule="auto"/>
                    </w:pPr>
                    <w:r>
                      <w:t xml:space="preserve">Музеи </w:t>
                    </w:r>
                  </w:p>
                  <w:p w:rsidR="00AE2816" w:rsidRDefault="00AE2816" w:rsidP="00AE2816">
                    <w:pPr>
                      <w:spacing w:line="360" w:lineRule="auto"/>
                      <w:ind w:left="180" w:hanging="180"/>
                    </w:pPr>
                    <w:r>
                      <w:t>Ресурсы сети Интернет</w:t>
                    </w:r>
                  </w:p>
                </w:txbxContent>
              </v:textbox>
            </v:shape>
            <v:rect id="_x0000_s1035" style="position:absolute;left:1350;top:12380;width:210;height:210" fillcolor="#0cf" stroked="f" strokecolor="#f9f"/>
            <v:rect id="_x0000_s1036" style="position:absolute;left:1350;top:13200;width:210;height:210" fillcolor="#9c0" stroked="f" strokecolor="olive"/>
            <v:rect id="_x0000_s1037" style="position:absolute;left:1350;top:12780;width:210;height:210" fillcolor="yellow" stroked="f" strokecolor="#f9f"/>
            <v:rect id="_x0000_s1026" style="position:absolute;left:1358;top:13600;width:210;height:210" fillcolor="#f9f" stroked="f" strokecolor="#f9f"/>
          </v:group>
        </w:pict>
      </w:r>
      <w:r w:rsidR="009B3D4A">
        <w:rPr>
          <w:noProof/>
          <w:sz w:val="28"/>
          <w:szCs w:val="28"/>
        </w:rPr>
        <w:drawing>
          <wp:inline distT="0" distB="0" distL="0" distR="0">
            <wp:extent cx="5774943" cy="2976880"/>
            <wp:effectExtent l="6097" t="0" r="0" b="0"/>
            <wp:docPr id="3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F6829" w:rsidRPr="0043050D" w:rsidRDefault="007F6829" w:rsidP="00E5565A">
      <w:pPr>
        <w:spacing w:line="360" w:lineRule="auto"/>
        <w:jc w:val="center"/>
        <w:rPr>
          <w:noProof/>
          <w:sz w:val="28"/>
          <w:szCs w:val="28"/>
        </w:rPr>
      </w:pPr>
    </w:p>
    <w:p w:rsidR="007F6829" w:rsidRPr="0043050D" w:rsidRDefault="007F6829" w:rsidP="00E5565A">
      <w:pPr>
        <w:spacing w:line="360" w:lineRule="auto"/>
        <w:jc w:val="center"/>
        <w:rPr>
          <w:sz w:val="28"/>
          <w:szCs w:val="28"/>
        </w:rPr>
      </w:pPr>
    </w:p>
    <w:p w:rsidR="007F6829" w:rsidRPr="0043050D" w:rsidRDefault="007F6829" w:rsidP="00E5565A">
      <w:pPr>
        <w:spacing w:line="360" w:lineRule="auto"/>
        <w:jc w:val="center"/>
        <w:rPr>
          <w:sz w:val="28"/>
          <w:szCs w:val="28"/>
        </w:rPr>
      </w:pPr>
    </w:p>
    <w:p w:rsidR="007F6829" w:rsidRPr="0043050D" w:rsidRDefault="007F6829" w:rsidP="00E5565A">
      <w:pPr>
        <w:spacing w:line="360" w:lineRule="auto"/>
        <w:jc w:val="center"/>
        <w:rPr>
          <w:sz w:val="28"/>
          <w:szCs w:val="28"/>
        </w:rPr>
      </w:pPr>
    </w:p>
    <w:p w:rsidR="007F6829" w:rsidRPr="0043050D" w:rsidRDefault="007F6829" w:rsidP="00E5565A">
      <w:pPr>
        <w:spacing w:line="360" w:lineRule="auto"/>
        <w:jc w:val="center"/>
        <w:rPr>
          <w:sz w:val="28"/>
          <w:szCs w:val="28"/>
        </w:rPr>
      </w:pPr>
    </w:p>
    <w:p w:rsidR="007F6829" w:rsidRPr="0043050D" w:rsidRDefault="007F6829" w:rsidP="004C799D">
      <w:pPr>
        <w:spacing w:line="360" w:lineRule="auto"/>
        <w:ind w:firstLine="720"/>
        <w:jc w:val="center"/>
        <w:rPr>
          <w:sz w:val="28"/>
          <w:szCs w:val="28"/>
        </w:rPr>
      </w:pPr>
    </w:p>
    <w:p w:rsidR="004C799D" w:rsidRPr="00CE0D7D" w:rsidRDefault="007F6829" w:rsidP="00CE0D7D">
      <w:pPr>
        <w:spacing w:line="360" w:lineRule="auto"/>
        <w:ind w:firstLine="720"/>
        <w:jc w:val="both"/>
        <w:rPr>
          <w:b/>
          <w:noProof/>
          <w:sz w:val="28"/>
          <w:szCs w:val="28"/>
        </w:rPr>
      </w:pPr>
      <w:r w:rsidRPr="00CE0D7D">
        <w:rPr>
          <w:b/>
          <w:sz w:val="28"/>
          <w:szCs w:val="28"/>
        </w:rPr>
        <w:lastRenderedPageBreak/>
        <w:t>Приложение №</w:t>
      </w:r>
      <w:r w:rsidR="00AD1C8A">
        <w:rPr>
          <w:b/>
          <w:sz w:val="28"/>
          <w:szCs w:val="28"/>
        </w:rPr>
        <w:t>4</w:t>
      </w:r>
      <w:r w:rsidR="00CE0D7D" w:rsidRPr="00CE0D7D">
        <w:rPr>
          <w:b/>
          <w:sz w:val="28"/>
          <w:szCs w:val="28"/>
        </w:rPr>
        <w:t>. </w:t>
      </w:r>
      <w:r w:rsidR="00572453" w:rsidRPr="00CE0D7D">
        <w:rPr>
          <w:b/>
          <w:sz w:val="28"/>
          <w:szCs w:val="28"/>
        </w:rPr>
        <w:t>Итоги</w:t>
      </w:r>
      <w:r w:rsidR="004C799D" w:rsidRPr="00CE0D7D">
        <w:rPr>
          <w:b/>
          <w:sz w:val="28"/>
          <w:szCs w:val="28"/>
        </w:rPr>
        <w:t xml:space="preserve"> анкетирования учащихся </w:t>
      </w:r>
    </w:p>
    <w:p w:rsidR="007F6829" w:rsidRDefault="00CB5810" w:rsidP="00DE793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40" style="position:absolute;left:0;text-align:left;margin-left:27pt;margin-top:34.2pt;width:12.75pt;height:160.5pt;z-index:251656704" coordorigin="2241,3474" coordsize="255,3210">
            <v:rect id="_x0000_s1027" style="position:absolute;left:2241;top:3474;width:255;height:255" fillcolor="red" stroked="f"/>
            <v:rect id="_x0000_s1028" style="position:absolute;left:2241;top:4479;width:255;height:255" fillcolor="#00b0f0" stroked="f"/>
            <v:rect id="_x0000_s1029" style="position:absolute;left:2241;top:5454;width:255;height:232" fillcolor="#7030a0" stroked="f"/>
            <v:rect id="_x0000_s1030" style="position:absolute;left:2241;top:6433;width:255;height:251" fillcolor="lime" stroked="f"/>
          </v:group>
        </w:pict>
      </w:r>
      <w:r w:rsidR="009B3D4A">
        <w:rPr>
          <w:noProof/>
          <w:sz w:val="28"/>
          <w:szCs w:val="28"/>
        </w:rPr>
        <w:drawing>
          <wp:inline distT="0" distB="0" distL="0" distR="0">
            <wp:extent cx="6156960" cy="2946400"/>
            <wp:effectExtent l="0" t="0" r="0" b="0"/>
            <wp:docPr id="3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53128A" w:rsidRDefault="0053128A" w:rsidP="00DE7937">
      <w:pPr>
        <w:spacing w:line="360" w:lineRule="auto"/>
        <w:jc w:val="center"/>
        <w:rPr>
          <w:sz w:val="28"/>
          <w:szCs w:val="28"/>
        </w:rPr>
      </w:pPr>
    </w:p>
    <w:p w:rsidR="00B02F32" w:rsidRPr="00CE0D7D" w:rsidRDefault="00B02F32" w:rsidP="00B02F32">
      <w:pPr>
        <w:spacing w:line="360" w:lineRule="auto"/>
        <w:ind w:firstLine="720"/>
        <w:jc w:val="both"/>
        <w:rPr>
          <w:b/>
          <w:noProof/>
          <w:sz w:val="28"/>
          <w:szCs w:val="28"/>
        </w:rPr>
      </w:pPr>
      <w:r w:rsidRPr="00CE0D7D">
        <w:rPr>
          <w:b/>
          <w:sz w:val="28"/>
          <w:szCs w:val="28"/>
        </w:rPr>
        <w:t>Приложение №</w:t>
      </w:r>
      <w:r>
        <w:rPr>
          <w:b/>
          <w:sz w:val="28"/>
          <w:szCs w:val="28"/>
        </w:rPr>
        <w:t>5.</w:t>
      </w:r>
      <w:r w:rsidR="00176CC2">
        <w:rPr>
          <w:b/>
          <w:sz w:val="28"/>
          <w:szCs w:val="28"/>
        </w:rPr>
        <w:t xml:space="preserve"> </w:t>
      </w:r>
      <w:r w:rsidR="00C67413">
        <w:rPr>
          <w:b/>
          <w:sz w:val="28"/>
          <w:szCs w:val="28"/>
        </w:rPr>
        <w:t xml:space="preserve">День искусства в школе. </w:t>
      </w:r>
      <w:r w:rsidR="00176CC2">
        <w:rPr>
          <w:b/>
          <w:sz w:val="28"/>
          <w:szCs w:val="28"/>
        </w:rPr>
        <w:t xml:space="preserve">План мероприятий </w:t>
      </w:r>
    </w:p>
    <w:tbl>
      <w:tblPr>
        <w:tblStyle w:val="ad"/>
        <w:tblW w:w="0" w:type="auto"/>
        <w:tblLook w:val="01E0"/>
      </w:tblPr>
      <w:tblGrid>
        <w:gridCol w:w="500"/>
        <w:gridCol w:w="3710"/>
        <w:gridCol w:w="1026"/>
        <w:gridCol w:w="975"/>
        <w:gridCol w:w="3360"/>
      </w:tblGrid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371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1026" w:type="dxa"/>
            <w:vAlign w:val="center"/>
          </w:tcPr>
          <w:p w:rsidR="00176CC2" w:rsidRDefault="00176CC2" w:rsidP="001C371E">
            <w:pPr>
              <w:spacing w:line="360" w:lineRule="auto"/>
              <w:ind w:left="-72" w:right="-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975" w:type="dxa"/>
            <w:vAlign w:val="center"/>
          </w:tcPr>
          <w:p w:rsidR="00176CC2" w:rsidRDefault="00176CC2" w:rsidP="001C371E">
            <w:pPr>
              <w:spacing w:line="360" w:lineRule="auto"/>
              <w:ind w:left="-98" w:right="-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336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10" w:type="dxa"/>
          </w:tcPr>
          <w:p w:rsidR="00176CC2" w:rsidRPr="00176CC2" w:rsidRDefault="00176CC2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на лучшее оформление классного уголка в </w:t>
            </w:r>
            <w:r w:rsidRPr="00176CC2">
              <w:rPr>
                <w:sz w:val="28"/>
                <w:szCs w:val="28"/>
              </w:rPr>
              <w:t>ду</w:t>
            </w:r>
            <w:r>
              <w:rPr>
                <w:sz w:val="28"/>
                <w:szCs w:val="28"/>
              </w:rPr>
              <w:t>х</w:t>
            </w:r>
            <w:r w:rsidRPr="00176CC2">
              <w:rPr>
                <w:sz w:val="28"/>
                <w:szCs w:val="28"/>
              </w:rPr>
              <w:t xml:space="preserve">е </w:t>
            </w:r>
            <w:r w:rsidR="00B06008">
              <w:rPr>
                <w:sz w:val="28"/>
                <w:szCs w:val="28"/>
              </w:rPr>
              <w:t>художественной</w:t>
            </w:r>
            <w:r>
              <w:rPr>
                <w:sz w:val="28"/>
                <w:szCs w:val="28"/>
              </w:rPr>
              <w:t xml:space="preserve"> эпохи.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10.35-11.20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руководители, активы классов. 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10" w:type="dxa"/>
          </w:tcPr>
          <w:p w:rsidR="00176CC2" w:rsidRDefault="00176CC2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Встреча с артистами театра «Левый берег».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11.40-12.25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руководители, МО учителей литературы. 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10" w:type="dxa"/>
          </w:tcPr>
          <w:p w:rsidR="00176CC2" w:rsidRDefault="00176CC2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на лучшую пантомиму «Мифы Древней Греции».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12.45-13.30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Активы классов, классные руководители, учителя истории, литературы. 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10" w:type="dxa"/>
          </w:tcPr>
          <w:p w:rsidR="00176CC2" w:rsidRDefault="00176CC2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 мультимедийных проектов</w:t>
            </w:r>
            <w:r w:rsidR="00E5141E">
              <w:rPr>
                <w:sz w:val="28"/>
                <w:szCs w:val="28"/>
              </w:rPr>
              <w:t xml:space="preserve"> по видам искусства и художественным эпохам.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11.40-12.25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Активы классов, учитель информатики. 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10" w:type="dxa"/>
          </w:tcPr>
          <w:p w:rsidR="00176CC2" w:rsidRDefault="00E5141E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 мод, защита модных коллекций разных эпох.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12.45-13.30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Активы классов, учитель технологии. 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10" w:type="dxa"/>
          </w:tcPr>
          <w:p w:rsidR="00176CC2" w:rsidRDefault="00E5141E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Экскурсия в школьную библиотеку «В мире прекрасного».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10.35-11.20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руководители, библиотекарь. 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10" w:type="dxa"/>
          </w:tcPr>
          <w:p w:rsidR="00176CC2" w:rsidRDefault="00E5141E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художественной самодеятельности «Звездочки».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11.40-12.25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руководители, учитель музыки. 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10" w:type="dxa"/>
          </w:tcPr>
          <w:p w:rsidR="00176CC2" w:rsidRDefault="00E5141E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театральных афиш.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12.45-13.30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Активы классов, классные руководители. 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10" w:type="dxa"/>
          </w:tcPr>
          <w:p w:rsidR="00176CC2" w:rsidRDefault="00E5141E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учащихся и педагогов ДШИ.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13.45-14.30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 директора по ВР, классные руководители. </w:t>
            </w:r>
          </w:p>
        </w:tc>
      </w:tr>
      <w:tr w:rsidR="00176CC2">
        <w:tc>
          <w:tcPr>
            <w:tcW w:w="500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10" w:type="dxa"/>
          </w:tcPr>
          <w:p w:rsidR="00176CC2" w:rsidRDefault="00E5141E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 Дня искусства. </w:t>
            </w:r>
          </w:p>
        </w:tc>
        <w:tc>
          <w:tcPr>
            <w:tcW w:w="1026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75" w:type="dxa"/>
            <w:vAlign w:val="center"/>
          </w:tcPr>
          <w:p w:rsidR="00176CC2" w:rsidRDefault="00176CC2" w:rsidP="00176C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14.30-14.45</w:t>
            </w:r>
          </w:p>
        </w:tc>
        <w:tc>
          <w:tcPr>
            <w:tcW w:w="3360" w:type="dxa"/>
          </w:tcPr>
          <w:p w:rsidR="00176CC2" w:rsidRDefault="00D35BF5" w:rsidP="00EE21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Организационный комитет. </w:t>
            </w:r>
          </w:p>
        </w:tc>
      </w:tr>
    </w:tbl>
    <w:p w:rsidR="00B02F32" w:rsidRPr="00244AF1" w:rsidRDefault="00B02F32" w:rsidP="00EE212C">
      <w:pPr>
        <w:spacing w:line="360" w:lineRule="auto"/>
        <w:jc w:val="both"/>
        <w:rPr>
          <w:sz w:val="28"/>
          <w:szCs w:val="28"/>
        </w:rPr>
      </w:pPr>
    </w:p>
    <w:sectPr w:rsidR="00B02F32" w:rsidRPr="00244AF1" w:rsidSect="0079569B">
      <w:footerReference w:type="even" r:id="rId41"/>
      <w:footerReference w:type="default" r:id="rId42"/>
      <w:footerReference w:type="first" r:id="rId43"/>
      <w:footnotePr>
        <w:numRestart w:val="eachPage"/>
      </w:footnotePr>
      <w:pgSz w:w="11906" w:h="16838"/>
      <w:pgMar w:top="1134" w:right="850" w:bottom="1134" w:left="1701" w:header="708" w:footer="708" w:gutter="0"/>
      <w:pgNumType w:start="2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E4A" w:rsidRDefault="00151E4A">
      <w:r>
        <w:separator/>
      </w:r>
    </w:p>
  </w:endnote>
  <w:endnote w:type="continuationSeparator" w:id="1">
    <w:p w:rsidR="00151E4A" w:rsidRDefault="00151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816" w:rsidRDefault="00CB5810" w:rsidP="00606E7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E281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E2816" w:rsidRDefault="00AE2816" w:rsidP="00A84A3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816" w:rsidRDefault="00CB5810" w:rsidP="00606E7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E28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9569B">
      <w:rPr>
        <w:rStyle w:val="a5"/>
        <w:noProof/>
      </w:rPr>
      <w:t>26</w:t>
    </w:r>
    <w:r>
      <w:rPr>
        <w:rStyle w:val="a5"/>
      </w:rPr>
      <w:fldChar w:fldCharType="end"/>
    </w:r>
  </w:p>
  <w:p w:rsidR="00AE2816" w:rsidRDefault="00AE2816" w:rsidP="00A84A30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44547"/>
      <w:docPartObj>
        <w:docPartGallery w:val="Page Numbers (Bottom of Page)"/>
        <w:docPartUnique/>
      </w:docPartObj>
    </w:sdtPr>
    <w:sdtContent>
      <w:p w:rsidR="0079569B" w:rsidRDefault="0079569B">
        <w:pPr>
          <w:pStyle w:val="a3"/>
          <w:jc w:val="right"/>
        </w:pPr>
        <w:fldSimple w:instr=" PAGE   \* MERGEFORMAT ">
          <w:r>
            <w:rPr>
              <w:noProof/>
            </w:rPr>
            <w:t>25</w:t>
          </w:r>
        </w:fldSimple>
      </w:p>
    </w:sdtContent>
  </w:sdt>
  <w:p w:rsidR="0079569B" w:rsidRDefault="0079569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E4A" w:rsidRDefault="00151E4A">
      <w:r>
        <w:separator/>
      </w:r>
    </w:p>
  </w:footnote>
  <w:footnote w:type="continuationSeparator" w:id="1">
    <w:p w:rsidR="00151E4A" w:rsidRDefault="00151E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D3EC7"/>
    <w:multiLevelType w:val="hybridMultilevel"/>
    <w:tmpl w:val="4720F0C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00A13E6"/>
    <w:multiLevelType w:val="hybridMultilevel"/>
    <w:tmpl w:val="0D3AC8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34622"/>
    <w:multiLevelType w:val="hybridMultilevel"/>
    <w:tmpl w:val="A712F9E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2774615"/>
    <w:multiLevelType w:val="hybridMultilevel"/>
    <w:tmpl w:val="8C60C8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6A062955"/>
    <w:multiLevelType w:val="hybridMultilevel"/>
    <w:tmpl w:val="D642324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stylePaneFormatFilter w:val="3F01"/>
  <w:defaultTabStop w:val="708"/>
  <w:noPunctuationKerning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3F023F"/>
    <w:rsid w:val="00005786"/>
    <w:rsid w:val="00012039"/>
    <w:rsid w:val="00013C80"/>
    <w:rsid w:val="00014340"/>
    <w:rsid w:val="0002378C"/>
    <w:rsid w:val="00023E18"/>
    <w:rsid w:val="0002485A"/>
    <w:rsid w:val="00025692"/>
    <w:rsid w:val="00032360"/>
    <w:rsid w:val="00040EDF"/>
    <w:rsid w:val="000422F7"/>
    <w:rsid w:val="000503EF"/>
    <w:rsid w:val="00051D83"/>
    <w:rsid w:val="00056C52"/>
    <w:rsid w:val="00063042"/>
    <w:rsid w:val="00064A37"/>
    <w:rsid w:val="00064D35"/>
    <w:rsid w:val="00066002"/>
    <w:rsid w:val="000662F4"/>
    <w:rsid w:val="00066C04"/>
    <w:rsid w:val="00076770"/>
    <w:rsid w:val="000832B3"/>
    <w:rsid w:val="000908FB"/>
    <w:rsid w:val="00092872"/>
    <w:rsid w:val="00093026"/>
    <w:rsid w:val="0009520B"/>
    <w:rsid w:val="0009721B"/>
    <w:rsid w:val="000A0C63"/>
    <w:rsid w:val="000A2EA3"/>
    <w:rsid w:val="000A460B"/>
    <w:rsid w:val="000A5F4A"/>
    <w:rsid w:val="000A6CA5"/>
    <w:rsid w:val="000B0DF7"/>
    <w:rsid w:val="000B218D"/>
    <w:rsid w:val="000B637C"/>
    <w:rsid w:val="000C073A"/>
    <w:rsid w:val="000C1C78"/>
    <w:rsid w:val="000C7963"/>
    <w:rsid w:val="000D2E57"/>
    <w:rsid w:val="000D6A93"/>
    <w:rsid w:val="000E11E7"/>
    <w:rsid w:val="000E3C93"/>
    <w:rsid w:val="000E3F93"/>
    <w:rsid w:val="000E54D7"/>
    <w:rsid w:val="000E55F3"/>
    <w:rsid w:val="000E6E70"/>
    <w:rsid w:val="000F2878"/>
    <w:rsid w:val="000F295D"/>
    <w:rsid w:val="000F30DB"/>
    <w:rsid w:val="000F4C89"/>
    <w:rsid w:val="000F7628"/>
    <w:rsid w:val="00103C0D"/>
    <w:rsid w:val="001041C9"/>
    <w:rsid w:val="0010558E"/>
    <w:rsid w:val="00105999"/>
    <w:rsid w:val="00110F60"/>
    <w:rsid w:val="00114434"/>
    <w:rsid w:val="00114DED"/>
    <w:rsid w:val="001160F2"/>
    <w:rsid w:val="00117FBC"/>
    <w:rsid w:val="00120E34"/>
    <w:rsid w:val="00122F0F"/>
    <w:rsid w:val="00123EA9"/>
    <w:rsid w:val="00124F21"/>
    <w:rsid w:val="00131CCA"/>
    <w:rsid w:val="001322DA"/>
    <w:rsid w:val="00133277"/>
    <w:rsid w:val="00133A67"/>
    <w:rsid w:val="001348A6"/>
    <w:rsid w:val="001362A5"/>
    <w:rsid w:val="00137093"/>
    <w:rsid w:val="00150B17"/>
    <w:rsid w:val="00151E4A"/>
    <w:rsid w:val="00152698"/>
    <w:rsid w:val="00155990"/>
    <w:rsid w:val="0015625C"/>
    <w:rsid w:val="001610E7"/>
    <w:rsid w:val="001615F0"/>
    <w:rsid w:val="00163EAC"/>
    <w:rsid w:val="00164827"/>
    <w:rsid w:val="001657D6"/>
    <w:rsid w:val="0016776C"/>
    <w:rsid w:val="0017327D"/>
    <w:rsid w:val="00173818"/>
    <w:rsid w:val="00174631"/>
    <w:rsid w:val="00176CC2"/>
    <w:rsid w:val="001775E9"/>
    <w:rsid w:val="00177987"/>
    <w:rsid w:val="00180624"/>
    <w:rsid w:val="00182E39"/>
    <w:rsid w:val="00190135"/>
    <w:rsid w:val="00190DDD"/>
    <w:rsid w:val="00194C0C"/>
    <w:rsid w:val="0019505B"/>
    <w:rsid w:val="00197E84"/>
    <w:rsid w:val="001A091B"/>
    <w:rsid w:val="001A1B44"/>
    <w:rsid w:val="001A286C"/>
    <w:rsid w:val="001A6AA9"/>
    <w:rsid w:val="001B184E"/>
    <w:rsid w:val="001B280E"/>
    <w:rsid w:val="001B64DF"/>
    <w:rsid w:val="001B6681"/>
    <w:rsid w:val="001B7281"/>
    <w:rsid w:val="001B7EDF"/>
    <w:rsid w:val="001C371E"/>
    <w:rsid w:val="001C3A04"/>
    <w:rsid w:val="001C6D87"/>
    <w:rsid w:val="001D1048"/>
    <w:rsid w:val="001E0913"/>
    <w:rsid w:val="001E2725"/>
    <w:rsid w:val="001E4C12"/>
    <w:rsid w:val="001F02AF"/>
    <w:rsid w:val="001F3936"/>
    <w:rsid w:val="001F695C"/>
    <w:rsid w:val="00200C0B"/>
    <w:rsid w:val="0020415A"/>
    <w:rsid w:val="00206608"/>
    <w:rsid w:val="0021144C"/>
    <w:rsid w:val="002201A0"/>
    <w:rsid w:val="00220A79"/>
    <w:rsid w:val="002231AC"/>
    <w:rsid w:val="00224B15"/>
    <w:rsid w:val="002264BA"/>
    <w:rsid w:val="002271EE"/>
    <w:rsid w:val="00231C58"/>
    <w:rsid w:val="002407A5"/>
    <w:rsid w:val="002417B7"/>
    <w:rsid w:val="00244AF1"/>
    <w:rsid w:val="00244DE3"/>
    <w:rsid w:val="0024775E"/>
    <w:rsid w:val="00247ADB"/>
    <w:rsid w:val="002550EE"/>
    <w:rsid w:val="00256960"/>
    <w:rsid w:val="00261C31"/>
    <w:rsid w:val="0026750F"/>
    <w:rsid w:val="00271A97"/>
    <w:rsid w:val="002860E4"/>
    <w:rsid w:val="00287506"/>
    <w:rsid w:val="00291B5E"/>
    <w:rsid w:val="002943F0"/>
    <w:rsid w:val="0029441A"/>
    <w:rsid w:val="00295AD0"/>
    <w:rsid w:val="002A1E46"/>
    <w:rsid w:val="002A4500"/>
    <w:rsid w:val="002B5443"/>
    <w:rsid w:val="002B55AD"/>
    <w:rsid w:val="002B5F7D"/>
    <w:rsid w:val="002B7568"/>
    <w:rsid w:val="002C0625"/>
    <w:rsid w:val="002C2645"/>
    <w:rsid w:val="002C47A3"/>
    <w:rsid w:val="002D4799"/>
    <w:rsid w:val="002D62AA"/>
    <w:rsid w:val="002D7E74"/>
    <w:rsid w:val="002E3CBF"/>
    <w:rsid w:val="002F269F"/>
    <w:rsid w:val="00302486"/>
    <w:rsid w:val="00303B02"/>
    <w:rsid w:val="00305033"/>
    <w:rsid w:val="003060A8"/>
    <w:rsid w:val="003076C2"/>
    <w:rsid w:val="00307B36"/>
    <w:rsid w:val="00312E0F"/>
    <w:rsid w:val="0031692A"/>
    <w:rsid w:val="00323D5A"/>
    <w:rsid w:val="00330E7C"/>
    <w:rsid w:val="00331C18"/>
    <w:rsid w:val="00336087"/>
    <w:rsid w:val="00336A5B"/>
    <w:rsid w:val="00340451"/>
    <w:rsid w:val="0034072C"/>
    <w:rsid w:val="003413AA"/>
    <w:rsid w:val="00341BA2"/>
    <w:rsid w:val="0034389D"/>
    <w:rsid w:val="00347FA6"/>
    <w:rsid w:val="0035018B"/>
    <w:rsid w:val="00350505"/>
    <w:rsid w:val="00350C91"/>
    <w:rsid w:val="0035123D"/>
    <w:rsid w:val="003528CE"/>
    <w:rsid w:val="00352B98"/>
    <w:rsid w:val="0035692A"/>
    <w:rsid w:val="00360C95"/>
    <w:rsid w:val="00362886"/>
    <w:rsid w:val="003633E8"/>
    <w:rsid w:val="00366E2B"/>
    <w:rsid w:val="003671CC"/>
    <w:rsid w:val="0037148A"/>
    <w:rsid w:val="00372284"/>
    <w:rsid w:val="003727CC"/>
    <w:rsid w:val="003728D8"/>
    <w:rsid w:val="003828AC"/>
    <w:rsid w:val="00383F80"/>
    <w:rsid w:val="00384A70"/>
    <w:rsid w:val="0038781B"/>
    <w:rsid w:val="00393295"/>
    <w:rsid w:val="00395E8E"/>
    <w:rsid w:val="00396228"/>
    <w:rsid w:val="003A0686"/>
    <w:rsid w:val="003A0E06"/>
    <w:rsid w:val="003A2DC5"/>
    <w:rsid w:val="003A3A67"/>
    <w:rsid w:val="003A66BD"/>
    <w:rsid w:val="003A7B89"/>
    <w:rsid w:val="003B03FD"/>
    <w:rsid w:val="003B0427"/>
    <w:rsid w:val="003B18E4"/>
    <w:rsid w:val="003B19FF"/>
    <w:rsid w:val="003B1C9D"/>
    <w:rsid w:val="003C1DA1"/>
    <w:rsid w:val="003C6A4C"/>
    <w:rsid w:val="003D0D8A"/>
    <w:rsid w:val="003D450F"/>
    <w:rsid w:val="003D5794"/>
    <w:rsid w:val="003D5EDC"/>
    <w:rsid w:val="003E0628"/>
    <w:rsid w:val="003E2B84"/>
    <w:rsid w:val="003E34AE"/>
    <w:rsid w:val="003E3D02"/>
    <w:rsid w:val="003E5D73"/>
    <w:rsid w:val="003E6C5E"/>
    <w:rsid w:val="003F023F"/>
    <w:rsid w:val="003F1FAC"/>
    <w:rsid w:val="003F2924"/>
    <w:rsid w:val="003F2BEA"/>
    <w:rsid w:val="004009C2"/>
    <w:rsid w:val="0040152D"/>
    <w:rsid w:val="004128FA"/>
    <w:rsid w:val="00413A0D"/>
    <w:rsid w:val="00414F32"/>
    <w:rsid w:val="004162E2"/>
    <w:rsid w:val="00416C7C"/>
    <w:rsid w:val="00417BD5"/>
    <w:rsid w:val="00422995"/>
    <w:rsid w:val="00422C70"/>
    <w:rsid w:val="0042303B"/>
    <w:rsid w:val="00426488"/>
    <w:rsid w:val="00426C3E"/>
    <w:rsid w:val="00427441"/>
    <w:rsid w:val="0043050D"/>
    <w:rsid w:val="00433D19"/>
    <w:rsid w:val="00434714"/>
    <w:rsid w:val="00437BAC"/>
    <w:rsid w:val="00445196"/>
    <w:rsid w:val="004473BA"/>
    <w:rsid w:val="004504DA"/>
    <w:rsid w:val="004517E9"/>
    <w:rsid w:val="00451D20"/>
    <w:rsid w:val="00452ACC"/>
    <w:rsid w:val="00453652"/>
    <w:rsid w:val="00457690"/>
    <w:rsid w:val="00461E7B"/>
    <w:rsid w:val="004621F8"/>
    <w:rsid w:val="0046782B"/>
    <w:rsid w:val="00475BAD"/>
    <w:rsid w:val="004800CA"/>
    <w:rsid w:val="00481704"/>
    <w:rsid w:val="004826F5"/>
    <w:rsid w:val="0048270C"/>
    <w:rsid w:val="004846B8"/>
    <w:rsid w:val="00485B26"/>
    <w:rsid w:val="00492563"/>
    <w:rsid w:val="004950F2"/>
    <w:rsid w:val="00495DE7"/>
    <w:rsid w:val="004974A3"/>
    <w:rsid w:val="00497AF8"/>
    <w:rsid w:val="004A1CA8"/>
    <w:rsid w:val="004A42E4"/>
    <w:rsid w:val="004A5191"/>
    <w:rsid w:val="004A60C6"/>
    <w:rsid w:val="004A60C7"/>
    <w:rsid w:val="004A6AD8"/>
    <w:rsid w:val="004A797B"/>
    <w:rsid w:val="004B1435"/>
    <w:rsid w:val="004C0943"/>
    <w:rsid w:val="004C0BE2"/>
    <w:rsid w:val="004C3BCC"/>
    <w:rsid w:val="004C416C"/>
    <w:rsid w:val="004C799D"/>
    <w:rsid w:val="004D1D81"/>
    <w:rsid w:val="004D73DD"/>
    <w:rsid w:val="004E2476"/>
    <w:rsid w:val="004E2A97"/>
    <w:rsid w:val="004E2E5F"/>
    <w:rsid w:val="004E40AB"/>
    <w:rsid w:val="004E6A77"/>
    <w:rsid w:val="004F1B6A"/>
    <w:rsid w:val="004F389D"/>
    <w:rsid w:val="00500EC0"/>
    <w:rsid w:val="00507F57"/>
    <w:rsid w:val="00511BC4"/>
    <w:rsid w:val="005142A6"/>
    <w:rsid w:val="00521363"/>
    <w:rsid w:val="00521557"/>
    <w:rsid w:val="00523045"/>
    <w:rsid w:val="005278BF"/>
    <w:rsid w:val="00530745"/>
    <w:rsid w:val="0053128A"/>
    <w:rsid w:val="00533C27"/>
    <w:rsid w:val="00537173"/>
    <w:rsid w:val="00540A3B"/>
    <w:rsid w:val="00545900"/>
    <w:rsid w:val="00553EF1"/>
    <w:rsid w:val="00555F2B"/>
    <w:rsid w:val="005560AD"/>
    <w:rsid w:val="00556DD7"/>
    <w:rsid w:val="00566A65"/>
    <w:rsid w:val="00570317"/>
    <w:rsid w:val="0057188A"/>
    <w:rsid w:val="005722E5"/>
    <w:rsid w:val="00572453"/>
    <w:rsid w:val="0057279C"/>
    <w:rsid w:val="0058228A"/>
    <w:rsid w:val="00582B44"/>
    <w:rsid w:val="0058351D"/>
    <w:rsid w:val="005844F4"/>
    <w:rsid w:val="00584D30"/>
    <w:rsid w:val="00585C61"/>
    <w:rsid w:val="00585FC7"/>
    <w:rsid w:val="00586DD3"/>
    <w:rsid w:val="005870E3"/>
    <w:rsid w:val="00591872"/>
    <w:rsid w:val="00591D90"/>
    <w:rsid w:val="00597BB4"/>
    <w:rsid w:val="005A0FEC"/>
    <w:rsid w:val="005A124B"/>
    <w:rsid w:val="005A79E8"/>
    <w:rsid w:val="005B064A"/>
    <w:rsid w:val="005B41E7"/>
    <w:rsid w:val="005B46A2"/>
    <w:rsid w:val="005C2F8C"/>
    <w:rsid w:val="005C4DE9"/>
    <w:rsid w:val="005C71F2"/>
    <w:rsid w:val="005D1639"/>
    <w:rsid w:val="005D258D"/>
    <w:rsid w:val="005D2636"/>
    <w:rsid w:val="005D4368"/>
    <w:rsid w:val="005D6C83"/>
    <w:rsid w:val="005E0079"/>
    <w:rsid w:val="005E3217"/>
    <w:rsid w:val="005E6E38"/>
    <w:rsid w:val="005E74B0"/>
    <w:rsid w:val="005F2013"/>
    <w:rsid w:val="005F5BBC"/>
    <w:rsid w:val="005F7044"/>
    <w:rsid w:val="005F7EE3"/>
    <w:rsid w:val="0060407C"/>
    <w:rsid w:val="00605901"/>
    <w:rsid w:val="0060660D"/>
    <w:rsid w:val="00606E7D"/>
    <w:rsid w:val="006076FA"/>
    <w:rsid w:val="00620B4C"/>
    <w:rsid w:val="006219A0"/>
    <w:rsid w:val="0063262F"/>
    <w:rsid w:val="00640B26"/>
    <w:rsid w:val="00644FEE"/>
    <w:rsid w:val="00647422"/>
    <w:rsid w:val="006534C7"/>
    <w:rsid w:val="00663894"/>
    <w:rsid w:val="0066493E"/>
    <w:rsid w:val="006705C0"/>
    <w:rsid w:val="006722F3"/>
    <w:rsid w:val="0067287B"/>
    <w:rsid w:val="00673159"/>
    <w:rsid w:val="00673F53"/>
    <w:rsid w:val="006748B8"/>
    <w:rsid w:val="00675BF7"/>
    <w:rsid w:val="00680036"/>
    <w:rsid w:val="0068246F"/>
    <w:rsid w:val="0069099F"/>
    <w:rsid w:val="00690C47"/>
    <w:rsid w:val="0069173B"/>
    <w:rsid w:val="00695932"/>
    <w:rsid w:val="006A0AE1"/>
    <w:rsid w:val="006A3EF5"/>
    <w:rsid w:val="006A5C29"/>
    <w:rsid w:val="006A6DA0"/>
    <w:rsid w:val="006A6E2C"/>
    <w:rsid w:val="006B0304"/>
    <w:rsid w:val="006B1E54"/>
    <w:rsid w:val="006B404F"/>
    <w:rsid w:val="006B5640"/>
    <w:rsid w:val="006B79EC"/>
    <w:rsid w:val="006D0512"/>
    <w:rsid w:val="006D25E9"/>
    <w:rsid w:val="00700DE0"/>
    <w:rsid w:val="007073D6"/>
    <w:rsid w:val="007116A3"/>
    <w:rsid w:val="00713F6F"/>
    <w:rsid w:val="00714722"/>
    <w:rsid w:val="007174FF"/>
    <w:rsid w:val="0072016F"/>
    <w:rsid w:val="00722C1D"/>
    <w:rsid w:val="007247B2"/>
    <w:rsid w:val="0072540B"/>
    <w:rsid w:val="007263A9"/>
    <w:rsid w:val="00726E7A"/>
    <w:rsid w:val="007274B0"/>
    <w:rsid w:val="00730202"/>
    <w:rsid w:val="0073134D"/>
    <w:rsid w:val="007344BA"/>
    <w:rsid w:val="00737019"/>
    <w:rsid w:val="007401B0"/>
    <w:rsid w:val="00745D8B"/>
    <w:rsid w:val="00751C37"/>
    <w:rsid w:val="007661F6"/>
    <w:rsid w:val="00773056"/>
    <w:rsid w:val="00777434"/>
    <w:rsid w:val="00780D15"/>
    <w:rsid w:val="00785103"/>
    <w:rsid w:val="00786F49"/>
    <w:rsid w:val="007950B6"/>
    <w:rsid w:val="0079569B"/>
    <w:rsid w:val="007A0C3F"/>
    <w:rsid w:val="007A3585"/>
    <w:rsid w:val="007A6A78"/>
    <w:rsid w:val="007B18B7"/>
    <w:rsid w:val="007B3AA7"/>
    <w:rsid w:val="007C072C"/>
    <w:rsid w:val="007C1194"/>
    <w:rsid w:val="007C2116"/>
    <w:rsid w:val="007C2355"/>
    <w:rsid w:val="007C506C"/>
    <w:rsid w:val="007C5BBA"/>
    <w:rsid w:val="007C67EC"/>
    <w:rsid w:val="007C73D0"/>
    <w:rsid w:val="007C764A"/>
    <w:rsid w:val="007D1B8D"/>
    <w:rsid w:val="007D4228"/>
    <w:rsid w:val="007D57A4"/>
    <w:rsid w:val="007D6402"/>
    <w:rsid w:val="007D798E"/>
    <w:rsid w:val="007F2AB0"/>
    <w:rsid w:val="007F2ABC"/>
    <w:rsid w:val="007F3B88"/>
    <w:rsid w:val="007F53AC"/>
    <w:rsid w:val="007F6829"/>
    <w:rsid w:val="00800BD6"/>
    <w:rsid w:val="0080511A"/>
    <w:rsid w:val="0081109F"/>
    <w:rsid w:val="008151E6"/>
    <w:rsid w:val="008155FF"/>
    <w:rsid w:val="00816E6A"/>
    <w:rsid w:val="0081720D"/>
    <w:rsid w:val="0082785D"/>
    <w:rsid w:val="008278BB"/>
    <w:rsid w:val="0083103A"/>
    <w:rsid w:val="00834E8B"/>
    <w:rsid w:val="00842A1F"/>
    <w:rsid w:val="00843DAB"/>
    <w:rsid w:val="0084439B"/>
    <w:rsid w:val="0084593A"/>
    <w:rsid w:val="0084636E"/>
    <w:rsid w:val="0085416B"/>
    <w:rsid w:val="0085582B"/>
    <w:rsid w:val="0086457A"/>
    <w:rsid w:val="00867428"/>
    <w:rsid w:val="00870F33"/>
    <w:rsid w:val="00870F48"/>
    <w:rsid w:val="0087246D"/>
    <w:rsid w:val="0088464F"/>
    <w:rsid w:val="00894D12"/>
    <w:rsid w:val="008A27B4"/>
    <w:rsid w:val="008A5B44"/>
    <w:rsid w:val="008A669F"/>
    <w:rsid w:val="008A7C54"/>
    <w:rsid w:val="008B12D2"/>
    <w:rsid w:val="008B3F2D"/>
    <w:rsid w:val="008B5EC5"/>
    <w:rsid w:val="008B6C17"/>
    <w:rsid w:val="008C4451"/>
    <w:rsid w:val="008C4ACB"/>
    <w:rsid w:val="008C6ED0"/>
    <w:rsid w:val="008D12CF"/>
    <w:rsid w:val="008D45C5"/>
    <w:rsid w:val="008D4742"/>
    <w:rsid w:val="008E1529"/>
    <w:rsid w:val="008E4F0B"/>
    <w:rsid w:val="008E6A4D"/>
    <w:rsid w:val="008F2D47"/>
    <w:rsid w:val="008F5DBF"/>
    <w:rsid w:val="008F6667"/>
    <w:rsid w:val="0090266F"/>
    <w:rsid w:val="00902910"/>
    <w:rsid w:val="00902C5B"/>
    <w:rsid w:val="00912300"/>
    <w:rsid w:val="00912F33"/>
    <w:rsid w:val="0091424F"/>
    <w:rsid w:val="00915D04"/>
    <w:rsid w:val="00917642"/>
    <w:rsid w:val="0092044F"/>
    <w:rsid w:val="0092551E"/>
    <w:rsid w:val="0093135F"/>
    <w:rsid w:val="0093205B"/>
    <w:rsid w:val="009354E5"/>
    <w:rsid w:val="00936467"/>
    <w:rsid w:val="009377D7"/>
    <w:rsid w:val="00937E35"/>
    <w:rsid w:val="00940863"/>
    <w:rsid w:val="00943947"/>
    <w:rsid w:val="00944216"/>
    <w:rsid w:val="00944A2E"/>
    <w:rsid w:val="00944BA7"/>
    <w:rsid w:val="009537CD"/>
    <w:rsid w:val="009608B4"/>
    <w:rsid w:val="00961794"/>
    <w:rsid w:val="00961EAD"/>
    <w:rsid w:val="00964022"/>
    <w:rsid w:val="00964AD8"/>
    <w:rsid w:val="00965146"/>
    <w:rsid w:val="00967701"/>
    <w:rsid w:val="0097060B"/>
    <w:rsid w:val="00971F38"/>
    <w:rsid w:val="00973C85"/>
    <w:rsid w:val="00980D1B"/>
    <w:rsid w:val="009821A0"/>
    <w:rsid w:val="00986F89"/>
    <w:rsid w:val="00991C70"/>
    <w:rsid w:val="00994690"/>
    <w:rsid w:val="0099748C"/>
    <w:rsid w:val="009A5775"/>
    <w:rsid w:val="009A6122"/>
    <w:rsid w:val="009A639B"/>
    <w:rsid w:val="009A78EC"/>
    <w:rsid w:val="009A7C37"/>
    <w:rsid w:val="009B094F"/>
    <w:rsid w:val="009B3D4A"/>
    <w:rsid w:val="009B5C60"/>
    <w:rsid w:val="009B7BB9"/>
    <w:rsid w:val="009C37ED"/>
    <w:rsid w:val="009C42C8"/>
    <w:rsid w:val="009C5FF9"/>
    <w:rsid w:val="009D2DD2"/>
    <w:rsid w:val="009D7C0C"/>
    <w:rsid w:val="009F046C"/>
    <w:rsid w:val="009F1281"/>
    <w:rsid w:val="009F22D8"/>
    <w:rsid w:val="009F760E"/>
    <w:rsid w:val="00A0095D"/>
    <w:rsid w:val="00A12987"/>
    <w:rsid w:val="00A13944"/>
    <w:rsid w:val="00A16E01"/>
    <w:rsid w:val="00A20125"/>
    <w:rsid w:val="00A20220"/>
    <w:rsid w:val="00A22ED0"/>
    <w:rsid w:val="00A33446"/>
    <w:rsid w:val="00A358D9"/>
    <w:rsid w:val="00A359BC"/>
    <w:rsid w:val="00A368E7"/>
    <w:rsid w:val="00A375D5"/>
    <w:rsid w:val="00A378D2"/>
    <w:rsid w:val="00A404FA"/>
    <w:rsid w:val="00A4095E"/>
    <w:rsid w:val="00A5177B"/>
    <w:rsid w:val="00A524C6"/>
    <w:rsid w:val="00A52CDB"/>
    <w:rsid w:val="00A60817"/>
    <w:rsid w:val="00A63A8F"/>
    <w:rsid w:val="00A63D43"/>
    <w:rsid w:val="00A63D95"/>
    <w:rsid w:val="00A6617A"/>
    <w:rsid w:val="00A66EA7"/>
    <w:rsid w:val="00A67E73"/>
    <w:rsid w:val="00A72286"/>
    <w:rsid w:val="00A731A7"/>
    <w:rsid w:val="00A732F7"/>
    <w:rsid w:val="00A754C5"/>
    <w:rsid w:val="00A76658"/>
    <w:rsid w:val="00A82D81"/>
    <w:rsid w:val="00A8400F"/>
    <w:rsid w:val="00A84A30"/>
    <w:rsid w:val="00A85FCC"/>
    <w:rsid w:val="00A9059D"/>
    <w:rsid w:val="00A913BD"/>
    <w:rsid w:val="00A91D77"/>
    <w:rsid w:val="00AA0F49"/>
    <w:rsid w:val="00AA2D4D"/>
    <w:rsid w:val="00AA37A0"/>
    <w:rsid w:val="00AB0DFA"/>
    <w:rsid w:val="00AB1BB1"/>
    <w:rsid w:val="00AB3BB2"/>
    <w:rsid w:val="00AC0BE3"/>
    <w:rsid w:val="00AC1AE5"/>
    <w:rsid w:val="00AC2FED"/>
    <w:rsid w:val="00AC31CB"/>
    <w:rsid w:val="00AC3E85"/>
    <w:rsid w:val="00AC4B6D"/>
    <w:rsid w:val="00AC6DC5"/>
    <w:rsid w:val="00AD1C8A"/>
    <w:rsid w:val="00AD410D"/>
    <w:rsid w:val="00AE0FD1"/>
    <w:rsid w:val="00AE2816"/>
    <w:rsid w:val="00AE3274"/>
    <w:rsid w:val="00AE64FE"/>
    <w:rsid w:val="00AE7E1D"/>
    <w:rsid w:val="00AF0A3B"/>
    <w:rsid w:val="00AF0B97"/>
    <w:rsid w:val="00AF1497"/>
    <w:rsid w:val="00AF2962"/>
    <w:rsid w:val="00AF3479"/>
    <w:rsid w:val="00AF5B5B"/>
    <w:rsid w:val="00AF5BD4"/>
    <w:rsid w:val="00AF5EEF"/>
    <w:rsid w:val="00AF7F1F"/>
    <w:rsid w:val="00B0036C"/>
    <w:rsid w:val="00B02184"/>
    <w:rsid w:val="00B02F32"/>
    <w:rsid w:val="00B06008"/>
    <w:rsid w:val="00B062B0"/>
    <w:rsid w:val="00B066D2"/>
    <w:rsid w:val="00B07BC0"/>
    <w:rsid w:val="00B218EC"/>
    <w:rsid w:val="00B24E11"/>
    <w:rsid w:val="00B25772"/>
    <w:rsid w:val="00B3385A"/>
    <w:rsid w:val="00B35642"/>
    <w:rsid w:val="00B35A12"/>
    <w:rsid w:val="00B42794"/>
    <w:rsid w:val="00B45263"/>
    <w:rsid w:val="00B474D8"/>
    <w:rsid w:val="00B535C3"/>
    <w:rsid w:val="00B57612"/>
    <w:rsid w:val="00B60988"/>
    <w:rsid w:val="00B6212C"/>
    <w:rsid w:val="00B6540D"/>
    <w:rsid w:val="00B67E8C"/>
    <w:rsid w:val="00B70CF1"/>
    <w:rsid w:val="00B7287F"/>
    <w:rsid w:val="00B766CF"/>
    <w:rsid w:val="00B81A5B"/>
    <w:rsid w:val="00B83049"/>
    <w:rsid w:val="00B87301"/>
    <w:rsid w:val="00B90357"/>
    <w:rsid w:val="00B91568"/>
    <w:rsid w:val="00B927F5"/>
    <w:rsid w:val="00BA6B68"/>
    <w:rsid w:val="00BA7388"/>
    <w:rsid w:val="00BB0DC7"/>
    <w:rsid w:val="00BC0180"/>
    <w:rsid w:val="00BC6D50"/>
    <w:rsid w:val="00BC7C50"/>
    <w:rsid w:val="00BD4EE0"/>
    <w:rsid w:val="00BD577C"/>
    <w:rsid w:val="00BD6FE6"/>
    <w:rsid w:val="00BE4203"/>
    <w:rsid w:val="00BE77DE"/>
    <w:rsid w:val="00BF057F"/>
    <w:rsid w:val="00BF6766"/>
    <w:rsid w:val="00C01C0E"/>
    <w:rsid w:val="00C023B0"/>
    <w:rsid w:val="00C0351A"/>
    <w:rsid w:val="00C13B99"/>
    <w:rsid w:val="00C144E1"/>
    <w:rsid w:val="00C1793E"/>
    <w:rsid w:val="00C20941"/>
    <w:rsid w:val="00C27916"/>
    <w:rsid w:val="00C33CB8"/>
    <w:rsid w:val="00C425F6"/>
    <w:rsid w:val="00C449ED"/>
    <w:rsid w:val="00C4592B"/>
    <w:rsid w:val="00C47355"/>
    <w:rsid w:val="00C512BC"/>
    <w:rsid w:val="00C52C16"/>
    <w:rsid w:val="00C55F57"/>
    <w:rsid w:val="00C56C2F"/>
    <w:rsid w:val="00C620FF"/>
    <w:rsid w:val="00C652AE"/>
    <w:rsid w:val="00C67413"/>
    <w:rsid w:val="00C70740"/>
    <w:rsid w:val="00C71E96"/>
    <w:rsid w:val="00C90A74"/>
    <w:rsid w:val="00C91F95"/>
    <w:rsid w:val="00C9392C"/>
    <w:rsid w:val="00C947B9"/>
    <w:rsid w:val="00C97C43"/>
    <w:rsid w:val="00CA146D"/>
    <w:rsid w:val="00CA37BC"/>
    <w:rsid w:val="00CA6203"/>
    <w:rsid w:val="00CB39F4"/>
    <w:rsid w:val="00CB3BA1"/>
    <w:rsid w:val="00CB4844"/>
    <w:rsid w:val="00CB516C"/>
    <w:rsid w:val="00CB5810"/>
    <w:rsid w:val="00CB6D04"/>
    <w:rsid w:val="00CC0D29"/>
    <w:rsid w:val="00CC2B97"/>
    <w:rsid w:val="00CC5A23"/>
    <w:rsid w:val="00CD0897"/>
    <w:rsid w:val="00CE0D7D"/>
    <w:rsid w:val="00CE14C7"/>
    <w:rsid w:val="00CE537C"/>
    <w:rsid w:val="00CF3540"/>
    <w:rsid w:val="00CF3DFB"/>
    <w:rsid w:val="00CF6822"/>
    <w:rsid w:val="00D01206"/>
    <w:rsid w:val="00D04164"/>
    <w:rsid w:val="00D0456C"/>
    <w:rsid w:val="00D05FDA"/>
    <w:rsid w:val="00D06568"/>
    <w:rsid w:val="00D0766B"/>
    <w:rsid w:val="00D107E6"/>
    <w:rsid w:val="00D12245"/>
    <w:rsid w:val="00D1542C"/>
    <w:rsid w:val="00D222E7"/>
    <w:rsid w:val="00D25E9E"/>
    <w:rsid w:val="00D31953"/>
    <w:rsid w:val="00D35220"/>
    <w:rsid w:val="00D35BF5"/>
    <w:rsid w:val="00D37F6C"/>
    <w:rsid w:val="00D4043C"/>
    <w:rsid w:val="00D50433"/>
    <w:rsid w:val="00D50D93"/>
    <w:rsid w:val="00D545A0"/>
    <w:rsid w:val="00D54E4C"/>
    <w:rsid w:val="00D67982"/>
    <w:rsid w:val="00D711AD"/>
    <w:rsid w:val="00D72955"/>
    <w:rsid w:val="00D73B60"/>
    <w:rsid w:val="00D7619D"/>
    <w:rsid w:val="00D76259"/>
    <w:rsid w:val="00D775A7"/>
    <w:rsid w:val="00D801E1"/>
    <w:rsid w:val="00D81117"/>
    <w:rsid w:val="00D8464F"/>
    <w:rsid w:val="00D85081"/>
    <w:rsid w:val="00D85ED9"/>
    <w:rsid w:val="00D91A99"/>
    <w:rsid w:val="00D9225A"/>
    <w:rsid w:val="00D93504"/>
    <w:rsid w:val="00D95EF6"/>
    <w:rsid w:val="00DA2840"/>
    <w:rsid w:val="00DA4C68"/>
    <w:rsid w:val="00DA5036"/>
    <w:rsid w:val="00DB1075"/>
    <w:rsid w:val="00DB2761"/>
    <w:rsid w:val="00DB53AF"/>
    <w:rsid w:val="00DB5B7B"/>
    <w:rsid w:val="00DC460D"/>
    <w:rsid w:val="00DD1A76"/>
    <w:rsid w:val="00DD5AE2"/>
    <w:rsid w:val="00DD69CA"/>
    <w:rsid w:val="00DE32A5"/>
    <w:rsid w:val="00DE553E"/>
    <w:rsid w:val="00DE5AD1"/>
    <w:rsid w:val="00DE60C3"/>
    <w:rsid w:val="00DE7937"/>
    <w:rsid w:val="00DF2281"/>
    <w:rsid w:val="00DF3226"/>
    <w:rsid w:val="00DF536C"/>
    <w:rsid w:val="00DF7243"/>
    <w:rsid w:val="00DF7519"/>
    <w:rsid w:val="00E0283C"/>
    <w:rsid w:val="00E054AC"/>
    <w:rsid w:val="00E118B0"/>
    <w:rsid w:val="00E11AED"/>
    <w:rsid w:val="00E176D6"/>
    <w:rsid w:val="00E216F6"/>
    <w:rsid w:val="00E221C2"/>
    <w:rsid w:val="00E261DA"/>
    <w:rsid w:val="00E30A12"/>
    <w:rsid w:val="00E36624"/>
    <w:rsid w:val="00E37D75"/>
    <w:rsid w:val="00E40A0E"/>
    <w:rsid w:val="00E42492"/>
    <w:rsid w:val="00E432C4"/>
    <w:rsid w:val="00E43499"/>
    <w:rsid w:val="00E43D07"/>
    <w:rsid w:val="00E44D15"/>
    <w:rsid w:val="00E5141E"/>
    <w:rsid w:val="00E5565A"/>
    <w:rsid w:val="00E5765F"/>
    <w:rsid w:val="00E6138B"/>
    <w:rsid w:val="00E66261"/>
    <w:rsid w:val="00E6757B"/>
    <w:rsid w:val="00E705F5"/>
    <w:rsid w:val="00E70B39"/>
    <w:rsid w:val="00E754F1"/>
    <w:rsid w:val="00E7680D"/>
    <w:rsid w:val="00E83EDB"/>
    <w:rsid w:val="00E9013F"/>
    <w:rsid w:val="00E90D50"/>
    <w:rsid w:val="00E90E0C"/>
    <w:rsid w:val="00E91296"/>
    <w:rsid w:val="00E943F9"/>
    <w:rsid w:val="00E95CDB"/>
    <w:rsid w:val="00EA5C40"/>
    <w:rsid w:val="00EA7BD8"/>
    <w:rsid w:val="00EB545D"/>
    <w:rsid w:val="00EB6593"/>
    <w:rsid w:val="00EB753D"/>
    <w:rsid w:val="00EC0764"/>
    <w:rsid w:val="00EC1234"/>
    <w:rsid w:val="00EC3641"/>
    <w:rsid w:val="00EC6958"/>
    <w:rsid w:val="00EC79CC"/>
    <w:rsid w:val="00ED08D1"/>
    <w:rsid w:val="00ED3D4B"/>
    <w:rsid w:val="00ED51E7"/>
    <w:rsid w:val="00EE212C"/>
    <w:rsid w:val="00EE3220"/>
    <w:rsid w:val="00EE5023"/>
    <w:rsid w:val="00EE7FCA"/>
    <w:rsid w:val="00EF1BA4"/>
    <w:rsid w:val="00EF47CE"/>
    <w:rsid w:val="00EF7F7D"/>
    <w:rsid w:val="00F014B9"/>
    <w:rsid w:val="00F01CA4"/>
    <w:rsid w:val="00F02B52"/>
    <w:rsid w:val="00F05AC8"/>
    <w:rsid w:val="00F05CCA"/>
    <w:rsid w:val="00F16370"/>
    <w:rsid w:val="00F27FE5"/>
    <w:rsid w:val="00F309A0"/>
    <w:rsid w:val="00F33548"/>
    <w:rsid w:val="00F35A0E"/>
    <w:rsid w:val="00F35D8F"/>
    <w:rsid w:val="00F37FB0"/>
    <w:rsid w:val="00F412D3"/>
    <w:rsid w:val="00F4368A"/>
    <w:rsid w:val="00F43C0E"/>
    <w:rsid w:val="00F45059"/>
    <w:rsid w:val="00F45F8E"/>
    <w:rsid w:val="00F47252"/>
    <w:rsid w:val="00F47BB6"/>
    <w:rsid w:val="00F5177C"/>
    <w:rsid w:val="00F519C2"/>
    <w:rsid w:val="00F5275F"/>
    <w:rsid w:val="00F61221"/>
    <w:rsid w:val="00F63E8F"/>
    <w:rsid w:val="00F72F9B"/>
    <w:rsid w:val="00F732A5"/>
    <w:rsid w:val="00F74804"/>
    <w:rsid w:val="00F753EB"/>
    <w:rsid w:val="00F75CA0"/>
    <w:rsid w:val="00F76448"/>
    <w:rsid w:val="00F80261"/>
    <w:rsid w:val="00F82E0E"/>
    <w:rsid w:val="00F831D2"/>
    <w:rsid w:val="00F83F90"/>
    <w:rsid w:val="00F85259"/>
    <w:rsid w:val="00F87E7A"/>
    <w:rsid w:val="00F90AB9"/>
    <w:rsid w:val="00FA32BC"/>
    <w:rsid w:val="00FA33B0"/>
    <w:rsid w:val="00FA3AB6"/>
    <w:rsid w:val="00FA4117"/>
    <w:rsid w:val="00FB1192"/>
    <w:rsid w:val="00FB4A5C"/>
    <w:rsid w:val="00FC235B"/>
    <w:rsid w:val="00FC3C09"/>
    <w:rsid w:val="00FC47A1"/>
    <w:rsid w:val="00FC62EA"/>
    <w:rsid w:val="00FD2091"/>
    <w:rsid w:val="00FD520F"/>
    <w:rsid w:val="00FD586C"/>
    <w:rsid w:val="00FD6C8B"/>
    <w:rsid w:val="00FE1EF3"/>
    <w:rsid w:val="00FE6DF3"/>
    <w:rsid w:val="00FF0D86"/>
    <w:rsid w:val="00FF1743"/>
    <w:rsid w:val="00FF3977"/>
    <w:rsid w:val="00FF7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whit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10"/>
    <w:rPr>
      <w:sz w:val="24"/>
      <w:szCs w:val="24"/>
    </w:rPr>
  </w:style>
  <w:style w:type="paragraph" w:styleId="1">
    <w:name w:val="heading 1"/>
    <w:basedOn w:val="a"/>
    <w:next w:val="a"/>
    <w:qFormat/>
    <w:rsid w:val="00BD6F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D6FE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D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84A3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84A30"/>
  </w:style>
  <w:style w:type="paragraph" w:styleId="a6">
    <w:name w:val="footnote text"/>
    <w:basedOn w:val="a"/>
    <w:semiHidden/>
    <w:rsid w:val="00E66261"/>
    <w:rPr>
      <w:sz w:val="20"/>
      <w:szCs w:val="20"/>
    </w:rPr>
  </w:style>
  <w:style w:type="character" w:styleId="a7">
    <w:name w:val="footnote reference"/>
    <w:basedOn w:val="a0"/>
    <w:semiHidden/>
    <w:rsid w:val="00E66261"/>
    <w:rPr>
      <w:vertAlign w:val="superscript"/>
    </w:rPr>
  </w:style>
  <w:style w:type="character" w:styleId="a8">
    <w:name w:val="Hyperlink"/>
    <w:basedOn w:val="a0"/>
    <w:rsid w:val="009F22D8"/>
    <w:rPr>
      <w:color w:val="0000FF"/>
      <w:u w:val="single"/>
    </w:rPr>
  </w:style>
  <w:style w:type="paragraph" w:customStyle="1" w:styleId="a9">
    <w:name w:val="_Основной"/>
    <w:basedOn w:val="a"/>
    <w:rsid w:val="007A3585"/>
    <w:pPr>
      <w:spacing w:line="360" w:lineRule="auto"/>
      <w:ind w:firstLine="720"/>
      <w:jc w:val="both"/>
    </w:pPr>
    <w:rPr>
      <w:b/>
    </w:rPr>
  </w:style>
  <w:style w:type="paragraph" w:customStyle="1" w:styleId="20">
    <w:name w:val="_Уровень 2"/>
    <w:basedOn w:val="a9"/>
    <w:rsid w:val="00F63E8F"/>
  </w:style>
  <w:style w:type="paragraph" w:styleId="10">
    <w:name w:val="toc 1"/>
    <w:basedOn w:val="a"/>
    <w:next w:val="a"/>
    <w:autoRedefine/>
    <w:semiHidden/>
    <w:rsid w:val="00347FA6"/>
  </w:style>
  <w:style w:type="paragraph" w:styleId="21">
    <w:name w:val="toc 2"/>
    <w:basedOn w:val="a"/>
    <w:next w:val="a"/>
    <w:autoRedefine/>
    <w:semiHidden/>
    <w:rsid w:val="00BD6FE6"/>
    <w:pPr>
      <w:ind w:left="240"/>
    </w:pPr>
  </w:style>
  <w:style w:type="paragraph" w:styleId="aa">
    <w:name w:val="List Paragraph"/>
    <w:basedOn w:val="a"/>
    <w:uiPriority w:val="34"/>
    <w:qFormat/>
    <w:rsid w:val="007F68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7F682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6829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176C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79569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9569B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79569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chart" Target="charts/chart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7.jpeg"/><Relationship Id="rId43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5"/>
      <c:rotY val="160"/>
      <c:perspective val="30"/>
    </c:view3D>
    <c:plotArea>
      <c:layout>
        <c:manualLayout>
          <c:layoutTarget val="inner"/>
          <c:xMode val="edge"/>
          <c:yMode val="edge"/>
          <c:x val="7.4619538537064323E-2"/>
          <c:y val="7.5533661740558533E-2"/>
          <c:w val="0.72506036745406821"/>
          <c:h val="0.80176274840644857"/>
        </c:manualLayout>
      </c:layout>
      <c:pie3DChart>
        <c:varyColors val="1"/>
        <c:ser>
          <c:idx val="0"/>
          <c:order val="0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66FF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explosion val="40"/>
            <c:spPr>
              <a:solidFill>
                <a:srgbClr val="FF3300"/>
              </a:solidFill>
            </c:spPr>
          </c:dPt>
          <c:dPt>
            <c:idx val="5"/>
            <c:explosion val="40"/>
            <c:spPr>
              <a:solidFill>
                <a:srgbClr val="FFC000"/>
              </a:solidFill>
            </c:spPr>
          </c:dPt>
          <c:cat>
            <c:strRef>
              <c:f>'[Диаграмма в Microsoft Office Word]Лист1'!$C$2:$E$7</c:f>
              <c:strCache>
                <c:ptCount val="6"/>
                <c:pt idx="0">
                  <c:v>Уроки Мхк</c:v>
                </c:pt>
                <c:pt idx="1">
                  <c:v>Интернет</c:v>
                </c:pt>
                <c:pt idx="2">
                  <c:v>Книги</c:v>
                </c:pt>
                <c:pt idx="3">
                  <c:v>Музеи</c:v>
                </c:pt>
                <c:pt idx="4">
                  <c:v>Иглублен изуч эпохи</c:v>
                </c:pt>
                <c:pt idx="5">
                  <c:v>Затруднились с ответом</c:v>
                </c:pt>
              </c:strCache>
            </c:strRef>
          </c:cat>
          <c:val>
            <c:numRef>
              <c:f>'[Диаграмма в Microsoft Office Word]Лист1'!$B$2:$B$7</c:f>
              <c:numCache>
                <c:formatCode>General</c:formatCode>
                <c:ptCount val="6"/>
                <c:pt idx="0">
                  <c:v>56</c:v>
                </c:pt>
                <c:pt idx="1">
                  <c:v>21</c:v>
                </c:pt>
                <c:pt idx="2">
                  <c:v>10</c:v>
                </c:pt>
                <c:pt idx="3">
                  <c:v>8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</c:ser>
      </c:pie3DChart>
    </c:plotArea>
    <c:legend>
      <c:legendPos val="r"/>
      <c:legendEntry>
        <c:idx val="1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"/>
          <c:y val="0.15400199575692053"/>
          <c:w val="0.19856996458638751"/>
          <c:h val="0.30833035646901968"/>
        </c:manualLayout>
      </c:layout>
      <c:txPr>
        <a:bodyPr/>
        <a:lstStyle/>
        <a:p>
          <a:pPr rtl="0">
            <a:defRPr sz="1500" baseline="0"/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20"/>
      <c:depthPercent val="100"/>
      <c:rAngAx val="1"/>
    </c:view3D>
    <c:floor>
      <c:spPr>
        <a:gradFill flip="none" rotWithShape="1">
          <a:gsLst>
            <a:gs pos="0">
              <a:srgbClr val="000082"/>
            </a:gs>
            <a:gs pos="13000">
              <a:srgbClr val="0047FF"/>
            </a:gs>
            <a:gs pos="28000">
              <a:srgbClr val="000082"/>
            </a:gs>
            <a:gs pos="42999">
              <a:srgbClr val="0047FF"/>
            </a:gs>
            <a:gs pos="58000">
              <a:srgbClr val="000082"/>
            </a:gs>
            <a:gs pos="72000">
              <a:srgbClr val="0047FF"/>
            </a:gs>
            <a:gs pos="87000">
              <a:srgbClr val="000082"/>
            </a:gs>
            <a:gs pos="100000">
              <a:srgbClr val="0047FF"/>
            </a:gs>
          </a:gsLst>
          <a:lin ang="2700000" scaled="0"/>
          <a:tileRect/>
        </a:gradFill>
      </c:spPr>
    </c:floor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1923110435136848"/>
          <c:y val="7.9391571765759894E-2"/>
          <c:w val="0.67296458910378165"/>
          <c:h val="0.7216108205452426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Мода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00FF00"/>
              </a:solidFill>
            </c:spPr>
          </c:dPt>
          <c:cat>
            <c:numRef>
              <c:f>Лист1!$A$2:$A$5</c:f>
              <c:numCache>
                <c:formatCode>0%</c:formatCode>
                <c:ptCount val="4"/>
                <c:pt idx="0">
                  <c:v>0.2100000000000001</c:v>
                </c:pt>
                <c:pt idx="1">
                  <c:v>0.42000000000000021</c:v>
                </c:pt>
                <c:pt idx="2">
                  <c:v>0.2100000000000001</c:v>
                </c:pt>
                <c:pt idx="3">
                  <c:v>0.16000000000000003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0.2100000000000001</c:v>
                </c:pt>
                <c:pt idx="1">
                  <c:v>0.42000000000000021</c:v>
                </c:pt>
                <c:pt idx="2">
                  <c:v>0.2100000000000001</c:v>
                </c:pt>
                <c:pt idx="3">
                  <c:v>0.16000000000000003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Живопись</c:v>
                </c:pt>
              </c:strCache>
            </c:strRef>
          </c:tx>
          <c:dPt>
            <c:idx val="3"/>
            <c:spPr>
              <a:solidFill>
                <a:srgbClr val="00FF00"/>
              </a:solidFill>
            </c:spPr>
          </c:dPt>
          <c:cat>
            <c:numRef>
              <c:f>Лист1!$A$2:$A$5</c:f>
              <c:numCache>
                <c:formatCode>0%</c:formatCode>
                <c:ptCount val="4"/>
                <c:pt idx="0">
                  <c:v>0.2100000000000001</c:v>
                </c:pt>
                <c:pt idx="1">
                  <c:v>0.42000000000000021</c:v>
                </c:pt>
                <c:pt idx="2">
                  <c:v>0.2100000000000001</c:v>
                </c:pt>
                <c:pt idx="3">
                  <c:v>0.16000000000000003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Архитектура</c:v>
                </c:pt>
              </c:strCache>
            </c:strRef>
          </c:tx>
          <c:cat>
            <c:numRef>
              <c:f>Лист1!$A$2:$A$5</c:f>
              <c:numCache>
                <c:formatCode>0%</c:formatCode>
                <c:ptCount val="4"/>
                <c:pt idx="0">
                  <c:v>0.2100000000000001</c:v>
                </c:pt>
                <c:pt idx="1">
                  <c:v>0.42000000000000021</c:v>
                </c:pt>
                <c:pt idx="2">
                  <c:v>0.2100000000000001</c:v>
                </c:pt>
                <c:pt idx="3">
                  <c:v>0.16000000000000003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Музыка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Лист1!$A$2:$A$5</c:f>
              <c:numCache>
                <c:formatCode>0%</c:formatCode>
                <c:ptCount val="4"/>
                <c:pt idx="0">
                  <c:v>0.2100000000000001</c:v>
                </c:pt>
                <c:pt idx="1">
                  <c:v>0.42000000000000021</c:v>
                </c:pt>
                <c:pt idx="2">
                  <c:v>0.2100000000000001</c:v>
                </c:pt>
                <c:pt idx="3">
                  <c:v>0.16000000000000003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gapWidth val="181"/>
        <c:gapDepth val="255"/>
        <c:shape val="cylinder"/>
        <c:axId val="128173568"/>
        <c:axId val="72601600"/>
        <c:axId val="0"/>
      </c:bar3DChart>
      <c:catAx>
        <c:axId val="128173568"/>
        <c:scaling>
          <c:orientation val="minMax"/>
        </c:scaling>
        <c:axPos val="b"/>
        <c:numFmt formatCode="0%" sourceLinked="1"/>
        <c:tickLblPos val="nextTo"/>
        <c:crossAx val="72601600"/>
        <c:crosses val="autoZero"/>
        <c:auto val="1"/>
        <c:lblAlgn val="ctr"/>
        <c:lblOffset val="100"/>
      </c:catAx>
      <c:valAx>
        <c:axId val="72601600"/>
        <c:scaling>
          <c:orientation val="minMax"/>
        </c:scaling>
        <c:delete val="1"/>
        <c:axPos val="l"/>
        <c:numFmt formatCode="0%" sourceLinked="1"/>
        <c:tickLblPos val="nextTo"/>
        <c:crossAx val="128173568"/>
        <c:crosses val="autoZero"/>
        <c:crossBetween val="between"/>
      </c:valAx>
      <c:spPr>
        <a:noFill/>
        <a:ln w="25363">
          <a:noFill/>
        </a:ln>
      </c:spPr>
    </c:plotArea>
    <c:legend>
      <c:legendPos val="r"/>
      <c:layout>
        <c:manualLayout>
          <c:xMode val="edge"/>
          <c:yMode val="edge"/>
          <c:x val="2.0471120355238608E-2"/>
          <c:y val="6.5269641294838171E-2"/>
          <c:w val="0.25385513131613269"/>
          <c:h val="0.85757655293088364"/>
        </c:manualLayout>
      </c:layout>
      <c:spPr>
        <a:noFill/>
        <a:ln>
          <a:noFill/>
        </a:ln>
      </c:spPr>
      <c:txPr>
        <a:bodyPr/>
        <a:lstStyle/>
        <a:p>
          <a:pPr>
            <a:defRPr sz="1398"/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0.37555</cdr:x>
      <cdr:y>0.02734</cdr:y>
    </cdr:from>
    <cdr:to>
      <cdr:x>0.93575</cdr:x>
      <cdr:y>0.20009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171307" y="81509"/>
          <a:ext cx="3238893" cy="5150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anchor="ctr" anchorCtr="0">
          <a:spAutoFit/>
        </a:bodyPr>
        <a:lstStyle xmlns:a="http://schemas.openxmlformats.org/drawingml/2006/main"/>
        <a:p xmlns:a="http://schemas.openxmlformats.org/drawingml/2006/main">
          <a:r>
            <a:rPr lang="ru-RU" sz="1600">
              <a:solidFill>
                <a:srgbClr val="002060"/>
              </a:solidFill>
            </a:rPr>
            <a:t>93%</a:t>
          </a:r>
          <a:r>
            <a:rPr lang="ru-RU" sz="1600" baseline="0">
              <a:solidFill>
                <a:srgbClr val="002060"/>
              </a:solidFill>
            </a:rPr>
            <a:t> </a:t>
          </a:r>
          <a:r>
            <a:rPr lang="ru-RU" sz="1400" baseline="0">
              <a:solidFill>
                <a:srgbClr val="002060"/>
              </a:solidFill>
            </a:rPr>
            <a:t>Имеют представление</a:t>
          </a:r>
          <a:endParaRPr lang="ru-RU" sz="1400">
            <a:solidFill>
              <a:srgbClr val="002060"/>
            </a:solidFill>
          </a:endParaRPr>
        </a:p>
        <a:p xmlns:a="http://schemas.openxmlformats.org/drawingml/2006/main">
          <a:endParaRPr lang="ru-RU">
            <a:solidFill>
              <a:srgbClr val="002060"/>
            </a:solidFill>
          </a:endParaRPr>
        </a:p>
      </cdr:txBody>
    </cdr:sp>
  </cdr:relSizeAnchor>
  <cdr:relSizeAnchor xmlns:cdr="http://schemas.openxmlformats.org/drawingml/2006/chartDrawing">
    <cdr:from>
      <cdr:x>0.6771</cdr:x>
      <cdr:y>0.69329</cdr:y>
    </cdr:from>
    <cdr:to>
      <cdr:x>1</cdr:x>
      <cdr:y>0.8115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3914775" y="2066925"/>
          <a:ext cx="1866899" cy="3524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 anchorCtr="0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>
                  <a:lumMod val="95000"/>
                  <a:lumOff val="5000"/>
                </a:schemeClr>
              </a:solidFill>
            </a:rPr>
            <a:t> 5%</a:t>
          </a:r>
          <a:r>
            <a:rPr lang="ru-RU" baseline="0">
              <a:solidFill>
                <a:schemeClr val="tx1">
                  <a:lumMod val="95000"/>
                  <a:lumOff val="5000"/>
                </a:schemeClr>
              </a:solidFill>
            </a:rPr>
            <a:t> - Углубленое изучение</a:t>
          </a:r>
          <a:endParaRPr lang="ru-RU">
            <a:solidFill>
              <a:schemeClr val="tx1">
                <a:lumMod val="95000"/>
                <a:lumOff val="5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0.54426</cdr:x>
      <cdr:y>0.84085</cdr:y>
    </cdr:from>
    <cdr:to>
      <cdr:x>0.92787</cdr:x>
      <cdr:y>0.91452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4743449" y="3019425"/>
          <a:ext cx="3343275" cy="2645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anchor="ctr" anchorCtr="0">
          <a:spAutoFit/>
        </a:bodyPr>
        <a:lstStyle xmlns:a="http://schemas.openxmlformats.org/drawingml/2006/main"/>
        <a:p xmlns:a="http://schemas.openxmlformats.org/drawingml/2006/main">
          <a:r>
            <a:rPr lang="ru-RU"/>
            <a:t>2% - Затрудняются с ответом</a:t>
          </a:r>
        </a:p>
      </cdr:txBody>
    </cdr:sp>
  </cdr:relSizeAnchor>
  <cdr:relSizeAnchor xmlns:cdr="http://schemas.openxmlformats.org/drawingml/2006/chartDrawing">
    <cdr:from>
      <cdr:x>0.04119</cdr:x>
      <cdr:y>0.64856</cdr:y>
    </cdr:from>
    <cdr:to>
      <cdr:x>0.23229</cdr:x>
      <cdr:y>0.83706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238125" y="1933575"/>
          <a:ext cx="1104900" cy="5619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 anchorCtr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0.04119</cdr:x>
      <cdr:y>0.55911</cdr:y>
    </cdr:from>
    <cdr:to>
      <cdr:x>0.19769</cdr:x>
      <cdr:y>0.77316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238125" y="1666875"/>
          <a:ext cx="904875" cy="6381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>
              <a:solidFill>
                <a:schemeClr val="tx1">
                  <a:lumMod val="95000"/>
                  <a:lumOff val="5000"/>
                </a:schemeClr>
              </a:solidFill>
            </a:rPr>
            <a:t>Ресурсы</a:t>
          </a:r>
          <a:r>
            <a:rPr lang="ru-RU" sz="1400" baseline="0">
              <a:solidFill>
                <a:schemeClr val="tx1">
                  <a:lumMod val="95000"/>
                  <a:lumOff val="5000"/>
                </a:schemeClr>
              </a:solidFill>
            </a:rPr>
            <a:t> системы интернет</a:t>
          </a:r>
          <a:endParaRPr lang="ru-RU" sz="1400">
            <a:solidFill>
              <a:schemeClr val="tx1">
                <a:lumMod val="95000"/>
                <a:lumOff val="5000"/>
              </a:schemeClr>
            </a:solidFill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0.7957</cdr:x>
      <cdr:y>0.22628</cdr:y>
    </cdr:from>
    <cdr:to>
      <cdr:x>0.94624</cdr:x>
      <cdr:y>0.2871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933950" y="885825"/>
          <a:ext cx="933450" cy="238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 anchorCtr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D4571-EA26-46C8-AB14-4907005F2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Барокко в архитектуре </vt:lpstr>
    </vt:vector>
  </TitlesOfParts>
  <Company>HOME</Company>
  <LinksUpToDate>false</LinksUpToDate>
  <CharactersWithSpaces>2992</CharactersWithSpaces>
  <SharedDoc>false</SharedDoc>
  <HLinks>
    <vt:vector size="78" baseType="variant"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_Toc251614199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_Toc251614198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_Toc251614197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_Toc251614196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_Toc251614195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_Toc251614194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_Toc251614193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_Toc251614192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_Toc251614191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_Toc251614190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_Toc251614189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_Toc251614188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_Toc251614187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Барокко в архитектуре</dc:title>
  <dc:creator>Lancer</dc:creator>
  <cp:lastModifiedBy>Lancer</cp:lastModifiedBy>
  <cp:revision>3</cp:revision>
  <cp:lastPrinted>2010-01-18T15:44:00Z</cp:lastPrinted>
  <dcterms:created xsi:type="dcterms:W3CDTF">2011-12-25T18:52:00Z</dcterms:created>
  <dcterms:modified xsi:type="dcterms:W3CDTF">2011-12-25T18:57:00Z</dcterms:modified>
</cp:coreProperties>
</file>